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92" w:rsidRPr="00E46992" w:rsidRDefault="00F816FB" w:rsidP="00E46992">
      <w:pPr>
        <w:spacing w:before="136" w:after="136" w:line="240" w:lineRule="auto"/>
        <w:jc w:val="center"/>
        <w:outlineLvl w:val="0"/>
        <w:rPr>
          <w:rFonts w:eastAsia="Times New Roman" w:cs="Segoe UI"/>
          <w:b/>
          <w:bCs/>
          <w:color w:val="00B050"/>
          <w:kern w:val="36"/>
          <w:sz w:val="24"/>
          <w:szCs w:val="24"/>
        </w:rPr>
      </w:pPr>
      <w:r w:rsidRPr="00B70F64">
        <w:rPr>
          <w:rFonts w:ascii="Times New Roman" w:hAnsi="Times New Roman" w:cs="Times New Roman"/>
          <w:b/>
        </w:rPr>
        <w:t xml:space="preserve">     </w:t>
      </w:r>
      <w:r w:rsidR="00E46992" w:rsidRPr="00E46992">
        <w:rPr>
          <w:rFonts w:eastAsia="Times New Roman" w:cs="Segoe UI"/>
          <w:b/>
          <w:bCs/>
          <w:color w:val="00B050"/>
          <w:kern w:val="36"/>
          <w:sz w:val="24"/>
          <w:szCs w:val="24"/>
        </w:rPr>
        <w:t>Правила поведения пациентов, посетителей в Клинике «9 месяцев»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Настоящие правила разработаны в соответствии с Федеральными законами  «Об основах здоровья граждан в Российской Федерации»,  «О защите прав потребителей», Гражданским кодексом Российской Федерации. </w:t>
      </w:r>
      <w:proofErr w:type="gramStart"/>
      <w:r w:rsidRPr="009330D2">
        <w:rPr>
          <w:rFonts w:eastAsia="Times New Roman" w:cs="Segoe UI"/>
          <w:color w:val="000000"/>
          <w:sz w:val="24"/>
          <w:szCs w:val="24"/>
        </w:rPr>
        <w:t xml:space="preserve">Правила определяют нормы поведения пациентов и иных посетителей в обществе с ограниченной ответственностью 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клиника </w:t>
      </w:r>
      <w:r w:rsidRPr="009330D2">
        <w:rPr>
          <w:rFonts w:eastAsia="Times New Roman" w:cs="Segoe UI"/>
          <w:color w:val="000000"/>
          <w:sz w:val="24"/>
          <w:szCs w:val="24"/>
        </w:rPr>
        <w:t>«</w:t>
      </w:r>
      <w:r w:rsidRPr="00A9003B">
        <w:rPr>
          <w:rFonts w:eastAsia="Times New Roman" w:cs="Segoe UI"/>
          <w:color w:val="000000"/>
          <w:sz w:val="24"/>
          <w:szCs w:val="24"/>
        </w:rPr>
        <w:t>9 месяцев»</w:t>
      </w:r>
      <w:r w:rsidRPr="009330D2">
        <w:rPr>
          <w:rFonts w:eastAsia="Times New Roman" w:cs="Segoe UI"/>
          <w:color w:val="000000"/>
          <w:sz w:val="24"/>
          <w:szCs w:val="24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</w:rPr>
        <w:t>«</w:t>
      </w:r>
      <w:r w:rsidRPr="00A9003B">
        <w:rPr>
          <w:rFonts w:eastAsia="Times New Roman" w:cs="Arial"/>
          <w:color w:val="000000"/>
          <w:sz w:val="24"/>
          <w:szCs w:val="24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</w:rPr>
        <w:t>»</w:t>
      </w:r>
      <w:r w:rsidRPr="009330D2">
        <w:rPr>
          <w:rFonts w:eastAsia="Times New Roman" w:cs="Segoe UI"/>
          <w:color w:val="000000"/>
          <w:sz w:val="24"/>
          <w:szCs w:val="24"/>
        </w:rPr>
        <w:t>, а также работников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</w:rPr>
        <w:t>«</w:t>
      </w:r>
      <w:r w:rsidRPr="00A9003B">
        <w:rPr>
          <w:rFonts w:eastAsia="Times New Roman" w:cs="Arial"/>
          <w:color w:val="000000"/>
          <w:sz w:val="24"/>
          <w:szCs w:val="24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</w:rPr>
        <w:t>»</w:t>
      </w:r>
      <w:r w:rsidRPr="009330D2">
        <w:rPr>
          <w:rFonts w:eastAsia="Times New Roman" w:cs="Segoe UI"/>
          <w:color w:val="000000"/>
          <w:sz w:val="24"/>
          <w:szCs w:val="24"/>
        </w:rPr>
        <w:t>;</w:t>
      </w:r>
      <w:proofErr w:type="gramEnd"/>
      <w:r w:rsidRPr="009330D2">
        <w:rPr>
          <w:rFonts w:eastAsia="Times New Roman" w:cs="Segoe UI"/>
          <w:color w:val="000000"/>
          <w:sz w:val="24"/>
          <w:szCs w:val="24"/>
        </w:rPr>
        <w:t xml:space="preserve"> соблюдения установленного порядка в здании и служебных помещениях</w:t>
      </w:r>
      <w:r w:rsidRPr="00A9003B">
        <w:rPr>
          <w:rFonts w:eastAsia="Times New Roman" w:cs="Segoe UI"/>
          <w:color w:val="000000"/>
          <w:sz w:val="24"/>
          <w:szCs w:val="24"/>
        </w:rPr>
        <w:t>,</w:t>
      </w:r>
      <w:r w:rsidRPr="009330D2">
        <w:rPr>
          <w:rFonts w:eastAsia="Times New Roman" w:cs="Segoe UI"/>
          <w:color w:val="000000"/>
          <w:sz w:val="24"/>
          <w:szCs w:val="24"/>
        </w:rPr>
        <w:t xml:space="preserve"> и являются обязательными для исполнения. Правила размещаются для всеобщего ознакомления в наглядной и доступной форме, в том числе на информационных стендах</w:t>
      </w:r>
      <w:r w:rsidRPr="00A9003B">
        <w:rPr>
          <w:rFonts w:eastAsia="Times New Roman" w:cs="Segoe UI"/>
          <w:color w:val="000000"/>
          <w:sz w:val="24"/>
          <w:szCs w:val="24"/>
        </w:rPr>
        <w:t>.</w:t>
      </w:r>
      <w:r w:rsidRPr="009330D2">
        <w:rPr>
          <w:rFonts w:eastAsia="Times New Roman" w:cs="Segoe UI"/>
          <w:color w:val="000000"/>
          <w:sz w:val="24"/>
          <w:szCs w:val="24"/>
        </w:rPr>
        <w:br/>
        <w:t> 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1. Основные понятия</w:t>
      </w:r>
    </w:p>
    <w:p w:rsidR="00E4699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Arial"/>
          <w:color w:val="000000"/>
          <w:sz w:val="24"/>
          <w:szCs w:val="24"/>
        </w:rPr>
        <w:t xml:space="preserve">Клиника </w:t>
      </w:r>
      <w:r w:rsidRPr="009330D2">
        <w:rPr>
          <w:rFonts w:eastAsia="Times New Roman" w:cs="Arial"/>
          <w:color w:val="000000"/>
          <w:sz w:val="24"/>
          <w:szCs w:val="24"/>
        </w:rPr>
        <w:t>«</w:t>
      </w:r>
      <w:r w:rsidRPr="00A9003B">
        <w:rPr>
          <w:rFonts w:eastAsia="Times New Roman" w:cs="Arial"/>
          <w:color w:val="000000"/>
          <w:sz w:val="24"/>
          <w:szCs w:val="24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</w:rPr>
        <w:t>»</w:t>
      </w:r>
      <w:r w:rsidRPr="009330D2">
        <w:rPr>
          <w:rFonts w:eastAsia="Times New Roman" w:cs="Segoe UI"/>
          <w:color w:val="000000"/>
          <w:sz w:val="24"/>
          <w:szCs w:val="24"/>
        </w:rPr>
        <w:t xml:space="preserve"> оказывает медицинскую помощь на </w:t>
      </w:r>
      <w:proofErr w:type="gramStart"/>
      <w:r w:rsidRPr="009330D2">
        <w:rPr>
          <w:rFonts w:eastAsia="Times New Roman" w:cs="Segoe UI"/>
          <w:color w:val="000000"/>
          <w:sz w:val="24"/>
          <w:szCs w:val="24"/>
        </w:rPr>
        <w:t>основании</w:t>
      </w:r>
      <w:proofErr w:type="gramEnd"/>
      <w:r w:rsidRPr="009330D2">
        <w:rPr>
          <w:rFonts w:eastAsia="Times New Roman" w:cs="Segoe UI"/>
          <w:color w:val="000000"/>
          <w:sz w:val="24"/>
          <w:szCs w:val="24"/>
        </w:rPr>
        <w:t>  лицензии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ЛО-16-01-008159 от 20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Segoe UI"/>
          <w:b/>
          <w:bCs/>
          <w:color w:val="000000"/>
          <w:sz w:val="24"/>
          <w:szCs w:val="24"/>
        </w:rPr>
        <w:t>апреля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 xml:space="preserve"> 20</w:t>
      </w:r>
      <w:r>
        <w:rPr>
          <w:rFonts w:eastAsia="Times New Roman" w:cs="Segoe UI"/>
          <w:b/>
          <w:bCs/>
          <w:color w:val="000000"/>
          <w:sz w:val="24"/>
          <w:szCs w:val="24"/>
        </w:rPr>
        <w:t>20</w:t>
      </w:r>
      <w:r w:rsidRPr="009330D2">
        <w:rPr>
          <w:rFonts w:eastAsia="Times New Roman" w:cs="Segoe UI"/>
          <w:color w:val="000000"/>
          <w:sz w:val="24"/>
          <w:szCs w:val="24"/>
        </w:rPr>
        <w:t> на осуществление медицинской деятельности.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Основные понятия медицинского учреждения </w:t>
      </w:r>
      <w:r w:rsidRPr="00B558C5">
        <w:rPr>
          <w:rFonts w:eastAsia="Times New Roman" w:cs="Segoe UI"/>
          <w:color w:val="000000"/>
          <w:sz w:val="24"/>
          <w:szCs w:val="24"/>
          <w:highlight w:val="yellow"/>
        </w:rPr>
        <w:t>(согласно ст. 2, 323 ФЗ от 21.11.11):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-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медицинская услуга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-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заболевание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-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лечение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-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лечащий врач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- посетителем </w:t>
      </w:r>
      <w:r w:rsidRPr="00A9003B">
        <w:rPr>
          <w:rFonts w:eastAsia="Times New Roman" w:cs="Arial"/>
          <w:color w:val="000000"/>
          <w:sz w:val="24"/>
          <w:szCs w:val="24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</w:rPr>
        <w:t>«</w:t>
      </w:r>
      <w:r w:rsidRPr="00A9003B">
        <w:rPr>
          <w:rFonts w:eastAsia="Times New Roman" w:cs="Arial"/>
          <w:color w:val="000000"/>
          <w:sz w:val="24"/>
          <w:szCs w:val="24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</w:rPr>
        <w:t>»</w:t>
      </w:r>
      <w:r w:rsidRPr="009330D2">
        <w:rPr>
          <w:rFonts w:eastAsia="Times New Roman" w:cs="Segoe UI"/>
          <w:color w:val="000000"/>
          <w:sz w:val="24"/>
          <w:szCs w:val="24"/>
        </w:rPr>
        <w:t> признается любое физическое лицо, временно находящееся в здании или служебном помещении </w:t>
      </w:r>
      <w:r w:rsidRPr="00A9003B">
        <w:rPr>
          <w:rFonts w:eastAsia="Times New Roman" w:cs="Arial"/>
          <w:color w:val="000000"/>
          <w:sz w:val="24"/>
          <w:szCs w:val="24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</w:rPr>
        <w:t>«</w:t>
      </w:r>
      <w:r w:rsidRPr="00A9003B">
        <w:rPr>
          <w:rFonts w:eastAsia="Times New Roman" w:cs="Arial"/>
          <w:color w:val="000000"/>
          <w:sz w:val="24"/>
          <w:szCs w:val="24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</w:rPr>
        <w:t>»</w:t>
      </w:r>
      <w:r w:rsidRPr="009330D2">
        <w:rPr>
          <w:rFonts w:eastAsia="Times New Roman" w:cs="Segoe UI"/>
          <w:color w:val="000000"/>
          <w:sz w:val="24"/>
          <w:szCs w:val="24"/>
        </w:rPr>
        <w:t> для которого </w:t>
      </w:r>
      <w:r w:rsidRPr="00A9003B">
        <w:rPr>
          <w:rFonts w:eastAsia="Times New Roman" w:cs="Arial"/>
          <w:color w:val="000000"/>
          <w:sz w:val="24"/>
          <w:szCs w:val="24"/>
        </w:rPr>
        <w:t xml:space="preserve">Клиника </w:t>
      </w:r>
      <w:r w:rsidRPr="009330D2">
        <w:rPr>
          <w:rFonts w:eastAsia="Times New Roman" w:cs="Arial"/>
          <w:color w:val="000000"/>
          <w:sz w:val="24"/>
          <w:szCs w:val="24"/>
        </w:rPr>
        <w:t>«</w:t>
      </w:r>
      <w:r w:rsidRPr="00A9003B">
        <w:rPr>
          <w:rFonts w:eastAsia="Times New Roman" w:cs="Arial"/>
          <w:color w:val="000000"/>
          <w:sz w:val="24"/>
          <w:szCs w:val="24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</w:rPr>
        <w:t>»</w:t>
      </w:r>
      <w:r w:rsidRPr="009330D2">
        <w:rPr>
          <w:rFonts w:eastAsia="Times New Roman" w:cs="Segoe UI"/>
          <w:color w:val="000000"/>
          <w:sz w:val="24"/>
          <w:szCs w:val="24"/>
        </w:rPr>
        <w:t> не является местом работы;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-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несовершеннолетние лица</w:t>
      </w:r>
      <w:r w:rsidRPr="009330D2">
        <w:rPr>
          <w:rFonts w:eastAsia="Times New Roman" w:cs="Segoe UI"/>
          <w:color w:val="000000"/>
          <w:sz w:val="24"/>
          <w:szCs w:val="24"/>
        </w:rPr>
        <w:t>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- пациент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2. Обязанности пациента и посетителя клиники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2.1. Пациент имеет право на: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уважительное и гуманное отношение со стороны медицинского и обслуживающего персонала;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выбор врача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, </w:t>
      </w:r>
      <w:r w:rsidRPr="009330D2">
        <w:rPr>
          <w:rFonts w:eastAsia="Times New Roman" w:cs="Segoe UI"/>
          <w:color w:val="000000"/>
          <w:sz w:val="24"/>
          <w:szCs w:val="24"/>
        </w:rPr>
        <w:t>получение консультаций врачей-специалистов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, </w:t>
      </w:r>
      <w:r w:rsidRPr="009330D2">
        <w:rPr>
          <w:rFonts w:eastAsia="Times New Roman" w:cs="Segoe UI"/>
          <w:color w:val="000000"/>
          <w:sz w:val="24"/>
          <w:szCs w:val="24"/>
        </w:rPr>
        <w:t>профилактику, диагностику, лечение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 </w:t>
      </w:r>
      <w:r w:rsidRPr="009330D2">
        <w:rPr>
          <w:rFonts w:eastAsia="Times New Roman" w:cs="Segoe UI"/>
          <w:color w:val="000000"/>
          <w:sz w:val="24"/>
          <w:szCs w:val="24"/>
        </w:rPr>
        <w:t>в соответствии с договорами платного медицинского обслуживания  и добровольного медицинского страхования;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защиту сведений, составляющих врачебную тайну;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lastRenderedPageBreak/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E46992" w:rsidRPr="009330D2" w:rsidRDefault="00E46992" w:rsidP="00E46992">
      <w:pPr>
        <w:numPr>
          <w:ilvl w:val="0"/>
          <w:numId w:val="36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получение по письменному требованию копии медицинских документов;</w:t>
      </w:r>
    </w:p>
    <w:p w:rsidR="00E46992" w:rsidRPr="009330D2" w:rsidRDefault="00E46992" w:rsidP="00E4699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 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2.2. Пациент обязан: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заботиться о сохранении своего здоровья;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соблюдать назначенный лечащим врачом режим и рекомендации по лечению (диетпитанию, медикаментозному и </w:t>
      </w:r>
      <w:proofErr w:type="spellStart"/>
      <w:r w:rsidRPr="009330D2">
        <w:rPr>
          <w:rFonts w:eastAsia="Times New Roman" w:cs="Segoe UI"/>
          <w:color w:val="000000"/>
          <w:sz w:val="24"/>
          <w:szCs w:val="24"/>
        </w:rPr>
        <w:t>немедикаментозному</w:t>
      </w:r>
      <w:proofErr w:type="spellEnd"/>
      <w:r w:rsidRPr="009330D2">
        <w:rPr>
          <w:rFonts w:eastAsia="Times New Roman" w:cs="Segoe UI"/>
          <w:color w:val="000000"/>
          <w:sz w:val="24"/>
          <w:szCs w:val="24"/>
        </w:rPr>
        <w:t>, консервативному,  хирургическому или иному виду лечения)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соблюдать правила поведения пациента в медицинской организации;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  быть выдержанным, доброжелательным;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не приходить на прием к врачу в алкогольном, наркотическом или ином  токсическом опьянении;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своевременно являться на прием и предупреждать о невозможности явки по уважительной причине;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являться на лечение и  осмотры в установленное и согласованное с врачом время;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соблюдать гигиену и выполнять профилактические мероприятия, рекомендованные лечащим врачом;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сообщать врачу всю информацию, необходимую для постановки диагноза и  лечения заболевания;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 процессе лечения своевременно информировать лечащего врача и медицинский персонал Клиники  об изменении состояния своего здоровья в процессе диагностики и лечения;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при требовании персоналом клиники подписать необходимые в процессе диагностики и лечения формы документов (информированное добровольное согласие на 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оказание платных медицинских услуг: </w:t>
      </w:r>
      <w:r w:rsidRPr="009330D2">
        <w:rPr>
          <w:rFonts w:eastAsia="Times New Roman" w:cs="Segoe UI"/>
          <w:color w:val="000000"/>
          <w:sz w:val="24"/>
          <w:szCs w:val="24"/>
        </w:rPr>
        <w:t>лечение, осмотр, медицинское вмешательство,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 а также</w:t>
      </w:r>
      <w:r w:rsidRPr="009330D2">
        <w:rPr>
          <w:rFonts w:eastAsia="Times New Roman" w:cs="Segoe UI"/>
          <w:color w:val="000000"/>
          <w:sz w:val="24"/>
          <w:szCs w:val="24"/>
        </w:rPr>
        <w:t xml:space="preserve"> отказ от 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неукоснительно выполнять все предписания лечащего врача;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>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соблюдать установленный порядок деятельности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и нормы поведения в общественных местах;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соблюдать тишину в кабинетах и холле клиники, отключать звук мобильных телефонов и иных устрой</w:t>
      </w:r>
      <w:proofErr w:type="gramStart"/>
      <w:r w:rsidRPr="009330D2">
        <w:rPr>
          <w:rFonts w:eastAsia="Times New Roman" w:cs="Segoe UI"/>
          <w:color w:val="000000"/>
          <w:sz w:val="24"/>
          <w:szCs w:val="24"/>
        </w:rPr>
        <w:t>ств пр</w:t>
      </w:r>
      <w:proofErr w:type="gramEnd"/>
      <w:r w:rsidRPr="009330D2">
        <w:rPr>
          <w:rFonts w:eastAsia="Times New Roman" w:cs="Segoe UI"/>
          <w:color w:val="000000"/>
          <w:sz w:val="24"/>
          <w:szCs w:val="24"/>
        </w:rPr>
        <w:t>и нахождении в кабинетах клиники;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не вмешиваться в действия лечащего врача, 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не </w:t>
      </w:r>
      <w:r w:rsidRPr="009330D2">
        <w:rPr>
          <w:rFonts w:eastAsia="Times New Roman" w:cs="Segoe UI"/>
          <w:color w:val="000000"/>
          <w:sz w:val="24"/>
          <w:szCs w:val="24"/>
        </w:rPr>
        <w:t>осуществлять иные действия, способствующие нарушению процесса оказания медицинской помощи;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не допускать проявлений неуважительного отношения к иным пациентам и работникам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>;</w:t>
      </w:r>
    </w:p>
    <w:p w:rsidR="00E46992" w:rsidRPr="009330D2" w:rsidRDefault="00E46992" w:rsidP="00E46992">
      <w:pPr>
        <w:numPr>
          <w:ilvl w:val="0"/>
          <w:numId w:val="37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бережно относиться к имуществу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соблюдать чистоту и тишину в помещениях</w:t>
      </w:r>
      <w:r w:rsidRPr="00A9003B">
        <w:rPr>
          <w:rFonts w:eastAsia="Times New Roman" w:cs="Segoe UI"/>
          <w:color w:val="000000"/>
          <w:sz w:val="24"/>
          <w:szCs w:val="24"/>
        </w:rPr>
        <w:t>.</w:t>
      </w:r>
    </w:p>
    <w:p w:rsidR="00E46992" w:rsidRPr="009330D2" w:rsidRDefault="00E46992" w:rsidP="00E4699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lastRenderedPageBreak/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3. Обязанности лечащего врача:</w:t>
      </w:r>
    </w:p>
    <w:p w:rsidR="00E46992" w:rsidRPr="009330D2" w:rsidRDefault="00E46992" w:rsidP="00E46992">
      <w:pPr>
        <w:numPr>
          <w:ilvl w:val="0"/>
          <w:numId w:val="38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E46992" w:rsidRPr="009330D2" w:rsidRDefault="00E46992" w:rsidP="00E46992">
      <w:pPr>
        <w:numPr>
          <w:ilvl w:val="0"/>
          <w:numId w:val="38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E46992" w:rsidRPr="009330D2" w:rsidRDefault="00E46992" w:rsidP="00E46992">
      <w:pPr>
        <w:numPr>
          <w:ilvl w:val="0"/>
          <w:numId w:val="38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E46992" w:rsidRPr="009330D2" w:rsidRDefault="00E46992" w:rsidP="00E46992">
      <w:pPr>
        <w:numPr>
          <w:ilvl w:val="0"/>
          <w:numId w:val="38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сохранить конфиденциальность информации о врачебной тайне пациента.</w:t>
      </w:r>
    </w:p>
    <w:p w:rsidR="00E46992" w:rsidRPr="009330D2" w:rsidRDefault="00E46992" w:rsidP="00E4699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 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4. Меры безопасности в </w:t>
      </w:r>
      <w:r w:rsidRPr="00A9003B">
        <w:rPr>
          <w:rFonts w:eastAsia="Times New Roman" w:cs="Segoe UI"/>
          <w:b/>
          <w:color w:val="000000"/>
          <w:sz w:val="24"/>
          <w:szCs w:val="24"/>
        </w:rPr>
        <w:t>Клинике «9 месяцев»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proofErr w:type="gramStart"/>
      <w:r w:rsidRPr="00A9003B">
        <w:rPr>
          <w:rFonts w:eastAsia="Times New Roman" w:cs="Segoe UI"/>
          <w:color w:val="000000"/>
          <w:sz w:val="24"/>
          <w:szCs w:val="24"/>
        </w:rPr>
        <w:t>.</w:t>
      </w:r>
      <w:proofErr w:type="gramEnd"/>
      <w:r w:rsidRPr="00A9003B">
        <w:rPr>
          <w:rFonts w:eastAsia="Times New Roman" w:cs="Segoe UI"/>
          <w:color w:val="000000"/>
          <w:sz w:val="24"/>
          <w:szCs w:val="24"/>
        </w:rPr>
        <w:t xml:space="preserve"> </w:t>
      </w:r>
      <w:proofErr w:type="gramStart"/>
      <w:r w:rsidRPr="009330D2">
        <w:rPr>
          <w:rFonts w:eastAsia="Times New Roman" w:cs="Segoe UI"/>
          <w:color w:val="000000"/>
          <w:sz w:val="24"/>
          <w:szCs w:val="24"/>
        </w:rPr>
        <w:t>п</w:t>
      </w:r>
      <w:proofErr w:type="gramEnd"/>
      <w:r w:rsidRPr="009330D2">
        <w:rPr>
          <w:rFonts w:eastAsia="Times New Roman" w:cs="Segoe UI"/>
          <w:color w:val="000000"/>
          <w:sz w:val="24"/>
          <w:szCs w:val="24"/>
        </w:rPr>
        <w:t>ациентов и посетителей</w:t>
      </w:r>
      <w:r w:rsidRPr="00A9003B">
        <w:rPr>
          <w:rFonts w:eastAsia="Times New Roman" w:cs="Segoe UI"/>
          <w:color w:val="000000"/>
          <w:sz w:val="24"/>
          <w:szCs w:val="24"/>
        </w:rPr>
        <w:t>,</w:t>
      </w:r>
      <w:r w:rsidRPr="009330D2">
        <w:rPr>
          <w:rFonts w:eastAsia="Times New Roman" w:cs="Segoe UI"/>
          <w:color w:val="000000"/>
          <w:sz w:val="24"/>
          <w:szCs w:val="24"/>
        </w:rPr>
        <w:t xml:space="preserve"> в зданиях и служебных помещениях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запрещается</w:t>
      </w:r>
      <w:r w:rsidRPr="009330D2">
        <w:rPr>
          <w:rFonts w:eastAsia="Times New Roman" w:cs="Segoe UI"/>
          <w:color w:val="000000"/>
          <w:sz w:val="24"/>
          <w:szCs w:val="24"/>
        </w:rPr>
        <w:t>: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проносить в здания и служебные помещения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proofErr w:type="gramStart"/>
      <w:r w:rsidRPr="009330D2">
        <w:rPr>
          <w:rFonts w:eastAsia="Times New Roman" w:cs="Segoe UI"/>
          <w:color w:val="000000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находиться в служебных помещениях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> без разрешения;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вмешиваться в работу персонала клиники;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потреблять пищу в коридорах, на лестничных маршах и других помещениях;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курить во всех помещениях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>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выносить из помещения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документы, полученные для ознакомления;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изымать какие-либо документы из медицинских карт, со стендов и из информационных папок;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 xml:space="preserve">помещать на </w:t>
      </w:r>
      <w:proofErr w:type="gramStart"/>
      <w:r w:rsidRPr="009330D2">
        <w:rPr>
          <w:rFonts w:eastAsia="Times New Roman" w:cs="Segoe UI"/>
          <w:color w:val="000000"/>
          <w:sz w:val="24"/>
          <w:szCs w:val="24"/>
        </w:rPr>
        <w:t>стендах</w:t>
      </w:r>
      <w:proofErr w:type="gramEnd"/>
      <w:r w:rsidRPr="009330D2">
        <w:rPr>
          <w:rFonts w:eastAsia="Times New Roman" w:cs="Segoe UI"/>
          <w:color w:val="000000"/>
          <w:sz w:val="24"/>
          <w:szCs w:val="24"/>
        </w:rPr>
        <w:t xml:space="preserve"> объявления без разрешения руководства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>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производить фото- и видеосъемку без предварительного разрешения руководства клиники;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выполнять в помещениях медицинского учреждения функции торговых агентов, представителей и находиться в помещениях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в иных коммерческих целях;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находиться в помещениях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в верхней одежде, головных уборах, грязной обуви, без бахил;</w:t>
      </w:r>
    </w:p>
    <w:p w:rsidR="00E46992" w:rsidRPr="009330D2" w:rsidRDefault="00E46992" w:rsidP="00E46992">
      <w:pPr>
        <w:numPr>
          <w:ilvl w:val="0"/>
          <w:numId w:val="39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запрещается доступ в здание и служебные помещения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> сотрудниками охраны и (или) правоохранительных органов.</w:t>
      </w:r>
    </w:p>
    <w:p w:rsidR="00E46992" w:rsidRPr="009330D2" w:rsidRDefault="00E46992" w:rsidP="00E4699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9330D2">
        <w:rPr>
          <w:rFonts w:eastAsia="Times New Roman" w:cs="Segoe UI"/>
          <w:color w:val="000000"/>
          <w:sz w:val="24"/>
          <w:szCs w:val="24"/>
        </w:rPr>
        <w:t> 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5. Ответственность за нарушение настоящих правил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5.1.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lastRenderedPageBreak/>
        <w:t>5.2.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Воспрепятствование осуществлению процесса оказания медицинской помощи, неуважение к работникам </w:t>
      </w:r>
      <w:r w:rsidRPr="00A9003B">
        <w:rPr>
          <w:rFonts w:eastAsia="Times New Roman" w:cs="Segoe UI"/>
          <w:color w:val="000000"/>
          <w:sz w:val="24"/>
          <w:szCs w:val="24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</w:rPr>
        <w:t>и иным пациентам, нарушение общественного порядка в здании или служебных помещениях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</w:rPr>
        <w:t xml:space="preserve"> неисполнение законных требований работников </w:t>
      </w:r>
      <w:r w:rsidRPr="00A9003B">
        <w:rPr>
          <w:rFonts w:eastAsia="Times New Roman" w:cs="Segoe UI"/>
          <w:color w:val="000000"/>
          <w:sz w:val="24"/>
          <w:szCs w:val="24"/>
        </w:rPr>
        <w:t>Клиники «9 месяцев»</w:t>
      </w:r>
      <w:r w:rsidRPr="009330D2">
        <w:rPr>
          <w:rFonts w:eastAsia="Times New Roman" w:cs="Arial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влечет ответственность, предусмотренную законодательством РФ.</w:t>
      </w:r>
    </w:p>
    <w:p w:rsidR="00E46992" w:rsidRPr="009330D2" w:rsidRDefault="00E46992" w:rsidP="00E4699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</w:rPr>
        <w:t>5.3.</w:t>
      </w:r>
      <w:r w:rsidRPr="00A9003B">
        <w:rPr>
          <w:rFonts w:eastAsia="Times New Roman" w:cs="Segoe UI"/>
          <w:color w:val="000000"/>
          <w:sz w:val="24"/>
          <w:szCs w:val="24"/>
        </w:rPr>
        <w:t> </w:t>
      </w:r>
      <w:r w:rsidRPr="009330D2">
        <w:rPr>
          <w:rFonts w:eastAsia="Times New Roman" w:cs="Segoe UI"/>
          <w:color w:val="000000"/>
          <w:sz w:val="24"/>
          <w:szCs w:val="24"/>
        </w:rPr>
        <w:t>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E46992" w:rsidRPr="009330D2" w:rsidRDefault="00E46992" w:rsidP="00E46992">
      <w:pPr>
        <w:spacing w:after="204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330D2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:rsidR="00E46992" w:rsidRDefault="00E46992" w:rsidP="00E46992"/>
    <w:p w:rsidR="00A23397" w:rsidRPr="00E46992" w:rsidRDefault="00A23397" w:rsidP="00E4699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6389E" w:rsidRPr="004454ED" w:rsidRDefault="0056389E" w:rsidP="002D4BF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sectPr w:rsidR="0056389E" w:rsidRPr="004454ED" w:rsidSect="00000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25" w:rsidRDefault="001E6025" w:rsidP="000B6415">
      <w:pPr>
        <w:spacing w:after="0" w:line="240" w:lineRule="auto"/>
      </w:pPr>
      <w:r>
        <w:separator/>
      </w:r>
    </w:p>
  </w:endnote>
  <w:endnote w:type="continuationSeparator" w:id="0">
    <w:p w:rsidR="001E6025" w:rsidRDefault="001E6025" w:rsidP="000B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C0" w:rsidRDefault="00052AC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C0" w:rsidRDefault="00052AC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C0" w:rsidRDefault="00052A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25" w:rsidRDefault="001E6025" w:rsidP="000B6415">
      <w:pPr>
        <w:spacing w:after="0" w:line="240" w:lineRule="auto"/>
      </w:pPr>
      <w:r>
        <w:separator/>
      </w:r>
    </w:p>
  </w:footnote>
  <w:footnote w:type="continuationSeparator" w:id="0">
    <w:p w:rsidR="001E6025" w:rsidRDefault="001E6025" w:rsidP="000B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C0" w:rsidRDefault="00052A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15" w:rsidRDefault="00052AC0" w:rsidP="00052AC0">
    <w:pPr>
      <w:pStyle w:val="a8"/>
      <w:jc w:val="right"/>
    </w:pPr>
    <w:r>
      <w:rPr>
        <w:noProof/>
      </w:rPr>
      <w:drawing>
        <wp:inline distT="0" distB="0" distL="0" distR="0">
          <wp:extent cx="1028700" cy="640373"/>
          <wp:effectExtent l="19050" t="0" r="0" b="0"/>
          <wp:docPr id="1" name="Рисунок 0" descr="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4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C0" w:rsidRDefault="00052A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CE9"/>
    <w:multiLevelType w:val="hybridMultilevel"/>
    <w:tmpl w:val="13FE6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5720"/>
    <w:multiLevelType w:val="hybridMultilevel"/>
    <w:tmpl w:val="02A83292"/>
    <w:lvl w:ilvl="0" w:tplc="ACEA425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6A2ED4"/>
    <w:multiLevelType w:val="hybridMultilevel"/>
    <w:tmpl w:val="A0B4AFE8"/>
    <w:lvl w:ilvl="0" w:tplc="B010ED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58D5"/>
    <w:multiLevelType w:val="multilevel"/>
    <w:tmpl w:val="977CFE1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0CCE5FDE"/>
    <w:multiLevelType w:val="multilevel"/>
    <w:tmpl w:val="1E5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D5782"/>
    <w:multiLevelType w:val="multilevel"/>
    <w:tmpl w:val="516C0E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116E6C91"/>
    <w:multiLevelType w:val="hybridMultilevel"/>
    <w:tmpl w:val="1188FF72"/>
    <w:lvl w:ilvl="0" w:tplc="4E86C2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90B45"/>
    <w:multiLevelType w:val="hybridMultilevel"/>
    <w:tmpl w:val="FA1A52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4123"/>
    <w:multiLevelType w:val="hybridMultilevel"/>
    <w:tmpl w:val="D12E8C94"/>
    <w:lvl w:ilvl="0" w:tplc="C88C4614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7070E26"/>
    <w:multiLevelType w:val="multilevel"/>
    <w:tmpl w:val="59CC5A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198F2A8D"/>
    <w:multiLevelType w:val="hybridMultilevel"/>
    <w:tmpl w:val="2C24AE58"/>
    <w:lvl w:ilvl="0" w:tplc="DDA6C4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6818"/>
    <w:multiLevelType w:val="hybridMultilevel"/>
    <w:tmpl w:val="5CF810E8"/>
    <w:lvl w:ilvl="0" w:tplc="E6169C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2458F8"/>
    <w:multiLevelType w:val="multilevel"/>
    <w:tmpl w:val="44225A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25FA2C53"/>
    <w:multiLevelType w:val="multilevel"/>
    <w:tmpl w:val="3AA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F3852"/>
    <w:multiLevelType w:val="hybridMultilevel"/>
    <w:tmpl w:val="85C67026"/>
    <w:lvl w:ilvl="0" w:tplc="56AA1C1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A44BF8"/>
    <w:multiLevelType w:val="hybridMultilevel"/>
    <w:tmpl w:val="553E7EA4"/>
    <w:lvl w:ilvl="0" w:tplc="BB960A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17B8D"/>
    <w:multiLevelType w:val="hybridMultilevel"/>
    <w:tmpl w:val="30605BEC"/>
    <w:lvl w:ilvl="0" w:tplc="83F489B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746410"/>
    <w:multiLevelType w:val="multilevel"/>
    <w:tmpl w:val="2F1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F2553"/>
    <w:multiLevelType w:val="hybridMultilevel"/>
    <w:tmpl w:val="253AA6EA"/>
    <w:lvl w:ilvl="0" w:tplc="765E57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7A1CAA"/>
    <w:multiLevelType w:val="hybridMultilevel"/>
    <w:tmpl w:val="1C6CC620"/>
    <w:lvl w:ilvl="0" w:tplc="8C7E317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5B28F0"/>
    <w:multiLevelType w:val="hybridMultilevel"/>
    <w:tmpl w:val="D2CED0B0"/>
    <w:lvl w:ilvl="0" w:tplc="8BDACD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F271C"/>
    <w:multiLevelType w:val="multilevel"/>
    <w:tmpl w:val="415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C3E7F"/>
    <w:multiLevelType w:val="hybridMultilevel"/>
    <w:tmpl w:val="D16A537E"/>
    <w:lvl w:ilvl="0" w:tplc="FFF4C1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996796"/>
    <w:multiLevelType w:val="hybridMultilevel"/>
    <w:tmpl w:val="E1F297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34790"/>
    <w:multiLevelType w:val="hybridMultilevel"/>
    <w:tmpl w:val="AC5CFB16"/>
    <w:lvl w:ilvl="0" w:tplc="7A94F0B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C04BF"/>
    <w:multiLevelType w:val="hybridMultilevel"/>
    <w:tmpl w:val="E36EB396"/>
    <w:lvl w:ilvl="0" w:tplc="0BE807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D158B1"/>
    <w:multiLevelType w:val="hybridMultilevel"/>
    <w:tmpl w:val="B4941FF4"/>
    <w:lvl w:ilvl="0" w:tplc="DFBE29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E1B89"/>
    <w:multiLevelType w:val="hybridMultilevel"/>
    <w:tmpl w:val="4DC4B4DA"/>
    <w:lvl w:ilvl="0" w:tplc="9C68C4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23FDE"/>
    <w:multiLevelType w:val="multilevel"/>
    <w:tmpl w:val="6CB82F1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353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5F8C3668"/>
    <w:multiLevelType w:val="hybridMultilevel"/>
    <w:tmpl w:val="057A686E"/>
    <w:lvl w:ilvl="0" w:tplc="8EDAE662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358620D"/>
    <w:multiLevelType w:val="hybridMultilevel"/>
    <w:tmpl w:val="0DBC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92B8A"/>
    <w:multiLevelType w:val="hybridMultilevel"/>
    <w:tmpl w:val="45380550"/>
    <w:lvl w:ilvl="0" w:tplc="C310B55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9567EF"/>
    <w:multiLevelType w:val="hybridMultilevel"/>
    <w:tmpl w:val="9DA8BA78"/>
    <w:lvl w:ilvl="0" w:tplc="11D2F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735AC"/>
    <w:multiLevelType w:val="hybridMultilevel"/>
    <w:tmpl w:val="CF6ACEC2"/>
    <w:lvl w:ilvl="0" w:tplc="B4E66DE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F170423"/>
    <w:multiLevelType w:val="multilevel"/>
    <w:tmpl w:val="EBA83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5" w:hanging="1125"/>
      </w:pPr>
      <w:rPr>
        <w:b w:val="0"/>
      </w:rPr>
    </w:lvl>
    <w:lvl w:ilvl="2">
      <w:start w:val="1"/>
      <w:numFmt w:val="decimal"/>
      <w:lvlText w:val="%1.%2.%3."/>
      <w:lvlJc w:val="left"/>
      <w:pPr>
        <w:ind w:left="2181" w:hanging="1125"/>
      </w:pPr>
    </w:lvl>
    <w:lvl w:ilvl="3">
      <w:start w:val="1"/>
      <w:numFmt w:val="decimal"/>
      <w:lvlText w:val="%1.%2.%3.%4."/>
      <w:lvlJc w:val="left"/>
      <w:pPr>
        <w:ind w:left="2529" w:hanging="1125"/>
      </w:pPr>
    </w:lvl>
    <w:lvl w:ilvl="4">
      <w:start w:val="1"/>
      <w:numFmt w:val="decimal"/>
      <w:lvlText w:val="%1.%2.%3.%4.%5."/>
      <w:lvlJc w:val="left"/>
      <w:pPr>
        <w:ind w:left="2877" w:hanging="1125"/>
      </w:pPr>
    </w:lvl>
    <w:lvl w:ilvl="5">
      <w:start w:val="1"/>
      <w:numFmt w:val="decimal"/>
      <w:lvlText w:val="%1.%2.%3.%4.%5.%6."/>
      <w:lvlJc w:val="left"/>
      <w:pPr>
        <w:ind w:left="3225" w:hanging="1125"/>
      </w:pPr>
    </w:lvl>
    <w:lvl w:ilvl="6">
      <w:start w:val="1"/>
      <w:numFmt w:val="decimal"/>
      <w:lvlText w:val="%1.%2.%3.%4.%5.%6.%7."/>
      <w:lvlJc w:val="left"/>
      <w:pPr>
        <w:ind w:left="3573" w:hanging="1125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584" w:hanging="1440"/>
      </w:pPr>
    </w:lvl>
  </w:abstractNum>
  <w:abstractNum w:abstractNumId="35">
    <w:nsid w:val="6F586191"/>
    <w:multiLevelType w:val="multilevel"/>
    <w:tmpl w:val="85D4A4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353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FBB1D34"/>
    <w:multiLevelType w:val="hybridMultilevel"/>
    <w:tmpl w:val="EDB4A4CE"/>
    <w:lvl w:ilvl="0" w:tplc="1F8CBD8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4C7010"/>
    <w:multiLevelType w:val="hybridMultilevel"/>
    <w:tmpl w:val="CC1610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C6835"/>
    <w:multiLevelType w:val="hybridMultilevel"/>
    <w:tmpl w:val="43B834CC"/>
    <w:lvl w:ilvl="0" w:tplc="48C6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28"/>
  </w:num>
  <w:num w:numId="8">
    <w:abstractNumId w:val="29"/>
  </w:num>
  <w:num w:numId="9">
    <w:abstractNumId w:val="37"/>
  </w:num>
  <w:num w:numId="10">
    <w:abstractNumId w:val="33"/>
  </w:num>
  <w:num w:numId="11">
    <w:abstractNumId w:val="8"/>
  </w:num>
  <w:num w:numId="12">
    <w:abstractNumId w:val="7"/>
  </w:num>
  <w:num w:numId="13">
    <w:abstractNumId w:val="22"/>
  </w:num>
  <w:num w:numId="14">
    <w:abstractNumId w:val="6"/>
  </w:num>
  <w:num w:numId="15">
    <w:abstractNumId w:val="31"/>
  </w:num>
  <w:num w:numId="16">
    <w:abstractNumId w:val="1"/>
  </w:num>
  <w:num w:numId="17">
    <w:abstractNumId w:val="26"/>
  </w:num>
  <w:num w:numId="18">
    <w:abstractNumId w:val="23"/>
  </w:num>
  <w:num w:numId="19">
    <w:abstractNumId w:val="18"/>
  </w:num>
  <w:num w:numId="20">
    <w:abstractNumId w:val="36"/>
  </w:num>
  <w:num w:numId="21">
    <w:abstractNumId w:val="27"/>
  </w:num>
  <w:num w:numId="22">
    <w:abstractNumId w:val="10"/>
  </w:num>
  <w:num w:numId="23">
    <w:abstractNumId w:val="25"/>
  </w:num>
  <w:num w:numId="24">
    <w:abstractNumId w:val="14"/>
  </w:num>
  <w:num w:numId="25">
    <w:abstractNumId w:val="32"/>
  </w:num>
  <w:num w:numId="26">
    <w:abstractNumId w:val="15"/>
  </w:num>
  <w:num w:numId="27">
    <w:abstractNumId w:val="38"/>
  </w:num>
  <w:num w:numId="28">
    <w:abstractNumId w:val="20"/>
  </w:num>
  <w:num w:numId="29">
    <w:abstractNumId w:val="24"/>
  </w:num>
  <w:num w:numId="30">
    <w:abstractNumId w:val="19"/>
  </w:num>
  <w:num w:numId="31">
    <w:abstractNumId w:val="16"/>
  </w:num>
  <w:num w:numId="32">
    <w:abstractNumId w:val="2"/>
  </w:num>
  <w:num w:numId="33">
    <w:abstractNumId w:val="11"/>
  </w:num>
  <w:num w:numId="34">
    <w:abstractNumId w:val="0"/>
  </w:num>
  <w:num w:numId="35">
    <w:abstractNumId w:val="30"/>
  </w:num>
  <w:num w:numId="36">
    <w:abstractNumId w:val="17"/>
  </w:num>
  <w:num w:numId="37">
    <w:abstractNumId w:val="13"/>
  </w:num>
  <w:num w:numId="38">
    <w:abstractNumId w:val="2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A23397"/>
    <w:rsid w:val="000003D2"/>
    <w:rsid w:val="00000E5E"/>
    <w:rsid w:val="00004CCD"/>
    <w:rsid w:val="000056C4"/>
    <w:rsid w:val="000059A7"/>
    <w:rsid w:val="00006F30"/>
    <w:rsid w:val="00007B03"/>
    <w:rsid w:val="00010BC6"/>
    <w:rsid w:val="000147D9"/>
    <w:rsid w:val="00016E46"/>
    <w:rsid w:val="00022A44"/>
    <w:rsid w:val="000337A1"/>
    <w:rsid w:val="00036302"/>
    <w:rsid w:val="00043081"/>
    <w:rsid w:val="000433DB"/>
    <w:rsid w:val="00052AC0"/>
    <w:rsid w:val="00054AD4"/>
    <w:rsid w:val="0005706E"/>
    <w:rsid w:val="00067077"/>
    <w:rsid w:val="000853C5"/>
    <w:rsid w:val="0008552D"/>
    <w:rsid w:val="00085BE5"/>
    <w:rsid w:val="000953F7"/>
    <w:rsid w:val="00097E1C"/>
    <w:rsid w:val="000A21D2"/>
    <w:rsid w:val="000A3DBD"/>
    <w:rsid w:val="000A4792"/>
    <w:rsid w:val="000B193C"/>
    <w:rsid w:val="000B3355"/>
    <w:rsid w:val="000B3A7B"/>
    <w:rsid w:val="000B6415"/>
    <w:rsid w:val="000B716A"/>
    <w:rsid w:val="000C1A3E"/>
    <w:rsid w:val="000C3A2E"/>
    <w:rsid w:val="000C4AA2"/>
    <w:rsid w:val="000D45A5"/>
    <w:rsid w:val="000D6D82"/>
    <w:rsid w:val="000E388C"/>
    <w:rsid w:val="000F61B7"/>
    <w:rsid w:val="000F7206"/>
    <w:rsid w:val="00110EA5"/>
    <w:rsid w:val="00122871"/>
    <w:rsid w:val="00135BA5"/>
    <w:rsid w:val="001375C2"/>
    <w:rsid w:val="00141CAE"/>
    <w:rsid w:val="001513C8"/>
    <w:rsid w:val="001539EC"/>
    <w:rsid w:val="00166CD7"/>
    <w:rsid w:val="00167D54"/>
    <w:rsid w:val="0018068B"/>
    <w:rsid w:val="00183489"/>
    <w:rsid w:val="001841A8"/>
    <w:rsid w:val="00192179"/>
    <w:rsid w:val="001A1A15"/>
    <w:rsid w:val="001A3A64"/>
    <w:rsid w:val="001A42A8"/>
    <w:rsid w:val="001A4C4A"/>
    <w:rsid w:val="001A567D"/>
    <w:rsid w:val="001B1BD2"/>
    <w:rsid w:val="001B4170"/>
    <w:rsid w:val="001D05C6"/>
    <w:rsid w:val="001D151F"/>
    <w:rsid w:val="001D194D"/>
    <w:rsid w:val="001D4EEF"/>
    <w:rsid w:val="001D647E"/>
    <w:rsid w:val="001E30F5"/>
    <w:rsid w:val="001E6025"/>
    <w:rsid w:val="001F2504"/>
    <w:rsid w:val="001F5D5A"/>
    <w:rsid w:val="001F7823"/>
    <w:rsid w:val="00201A53"/>
    <w:rsid w:val="00201F7A"/>
    <w:rsid w:val="0022703C"/>
    <w:rsid w:val="00232D60"/>
    <w:rsid w:val="002423E1"/>
    <w:rsid w:val="002579A4"/>
    <w:rsid w:val="002623B8"/>
    <w:rsid w:val="00275099"/>
    <w:rsid w:val="0027720A"/>
    <w:rsid w:val="002813B7"/>
    <w:rsid w:val="00292E63"/>
    <w:rsid w:val="00295883"/>
    <w:rsid w:val="002A7FC8"/>
    <w:rsid w:val="002B001D"/>
    <w:rsid w:val="002B739B"/>
    <w:rsid w:val="002C05EC"/>
    <w:rsid w:val="002C495E"/>
    <w:rsid w:val="002C65D5"/>
    <w:rsid w:val="002C7FDE"/>
    <w:rsid w:val="002D03A3"/>
    <w:rsid w:val="002D4BF4"/>
    <w:rsid w:val="002D5834"/>
    <w:rsid w:val="002E4998"/>
    <w:rsid w:val="002E72A7"/>
    <w:rsid w:val="002F1FB6"/>
    <w:rsid w:val="002F414E"/>
    <w:rsid w:val="00305880"/>
    <w:rsid w:val="00311F9D"/>
    <w:rsid w:val="00313A46"/>
    <w:rsid w:val="00313FF6"/>
    <w:rsid w:val="003231E0"/>
    <w:rsid w:val="00334E98"/>
    <w:rsid w:val="003462F7"/>
    <w:rsid w:val="00350545"/>
    <w:rsid w:val="003521C3"/>
    <w:rsid w:val="0035334E"/>
    <w:rsid w:val="00353BB2"/>
    <w:rsid w:val="00362999"/>
    <w:rsid w:val="00365CD0"/>
    <w:rsid w:val="00381F5F"/>
    <w:rsid w:val="00384517"/>
    <w:rsid w:val="00384BA0"/>
    <w:rsid w:val="00385D47"/>
    <w:rsid w:val="0039195A"/>
    <w:rsid w:val="003B014F"/>
    <w:rsid w:val="003B75CF"/>
    <w:rsid w:val="003C2A53"/>
    <w:rsid w:val="003C4AF3"/>
    <w:rsid w:val="003D129C"/>
    <w:rsid w:val="003D1E71"/>
    <w:rsid w:val="003D48D7"/>
    <w:rsid w:val="003F09D9"/>
    <w:rsid w:val="003F6AEF"/>
    <w:rsid w:val="00405744"/>
    <w:rsid w:val="0041336A"/>
    <w:rsid w:val="00413F43"/>
    <w:rsid w:val="00415C56"/>
    <w:rsid w:val="0041611D"/>
    <w:rsid w:val="00420C30"/>
    <w:rsid w:val="00431A0A"/>
    <w:rsid w:val="0043222C"/>
    <w:rsid w:val="0043389C"/>
    <w:rsid w:val="00444618"/>
    <w:rsid w:val="00445210"/>
    <w:rsid w:val="004454ED"/>
    <w:rsid w:val="00450FF4"/>
    <w:rsid w:val="0045272B"/>
    <w:rsid w:val="004549C7"/>
    <w:rsid w:val="00466FD3"/>
    <w:rsid w:val="004753AD"/>
    <w:rsid w:val="00481CEC"/>
    <w:rsid w:val="00482924"/>
    <w:rsid w:val="00491A38"/>
    <w:rsid w:val="00497737"/>
    <w:rsid w:val="004A5B09"/>
    <w:rsid w:val="004A667D"/>
    <w:rsid w:val="004B2613"/>
    <w:rsid w:val="004B7E3A"/>
    <w:rsid w:val="004C056D"/>
    <w:rsid w:val="004C7992"/>
    <w:rsid w:val="004D0120"/>
    <w:rsid w:val="004D3D69"/>
    <w:rsid w:val="004E7B80"/>
    <w:rsid w:val="004F3278"/>
    <w:rsid w:val="00507A8C"/>
    <w:rsid w:val="0051040D"/>
    <w:rsid w:val="00511107"/>
    <w:rsid w:val="00511227"/>
    <w:rsid w:val="00515D8E"/>
    <w:rsid w:val="00522704"/>
    <w:rsid w:val="00522AF8"/>
    <w:rsid w:val="00523A27"/>
    <w:rsid w:val="0052445F"/>
    <w:rsid w:val="0052636E"/>
    <w:rsid w:val="00526AB2"/>
    <w:rsid w:val="00530AF2"/>
    <w:rsid w:val="00531887"/>
    <w:rsid w:val="00536D55"/>
    <w:rsid w:val="005433EF"/>
    <w:rsid w:val="0056389E"/>
    <w:rsid w:val="005723A7"/>
    <w:rsid w:val="00574D4D"/>
    <w:rsid w:val="005848B2"/>
    <w:rsid w:val="00595A53"/>
    <w:rsid w:val="00597417"/>
    <w:rsid w:val="005A0A51"/>
    <w:rsid w:val="005A3D13"/>
    <w:rsid w:val="005A7481"/>
    <w:rsid w:val="005C040F"/>
    <w:rsid w:val="005C6470"/>
    <w:rsid w:val="005D7A60"/>
    <w:rsid w:val="005E47B0"/>
    <w:rsid w:val="005E5BD5"/>
    <w:rsid w:val="005E6BF3"/>
    <w:rsid w:val="005F05A4"/>
    <w:rsid w:val="005F416D"/>
    <w:rsid w:val="00600E5B"/>
    <w:rsid w:val="0061055A"/>
    <w:rsid w:val="0061084A"/>
    <w:rsid w:val="006152BC"/>
    <w:rsid w:val="00616171"/>
    <w:rsid w:val="00617F6C"/>
    <w:rsid w:val="00622673"/>
    <w:rsid w:val="00626CA4"/>
    <w:rsid w:val="00635DE1"/>
    <w:rsid w:val="006433AD"/>
    <w:rsid w:val="00646175"/>
    <w:rsid w:val="006634C8"/>
    <w:rsid w:val="0066503E"/>
    <w:rsid w:val="00672F8F"/>
    <w:rsid w:val="006806F9"/>
    <w:rsid w:val="0068070B"/>
    <w:rsid w:val="00691137"/>
    <w:rsid w:val="00697E95"/>
    <w:rsid w:val="006A2790"/>
    <w:rsid w:val="006A4B47"/>
    <w:rsid w:val="006A6381"/>
    <w:rsid w:val="006B15B9"/>
    <w:rsid w:val="006D062E"/>
    <w:rsid w:val="006D1DA6"/>
    <w:rsid w:val="006D4D80"/>
    <w:rsid w:val="006E065D"/>
    <w:rsid w:val="006F166C"/>
    <w:rsid w:val="00704280"/>
    <w:rsid w:val="0070617B"/>
    <w:rsid w:val="007105D0"/>
    <w:rsid w:val="00711119"/>
    <w:rsid w:val="00721140"/>
    <w:rsid w:val="0072603F"/>
    <w:rsid w:val="00731844"/>
    <w:rsid w:val="00736FFD"/>
    <w:rsid w:val="00741D8A"/>
    <w:rsid w:val="0074261B"/>
    <w:rsid w:val="0074493F"/>
    <w:rsid w:val="00746E7B"/>
    <w:rsid w:val="0074736B"/>
    <w:rsid w:val="00757D38"/>
    <w:rsid w:val="00761E87"/>
    <w:rsid w:val="00771199"/>
    <w:rsid w:val="007806CE"/>
    <w:rsid w:val="00782FB0"/>
    <w:rsid w:val="00786778"/>
    <w:rsid w:val="00787E0D"/>
    <w:rsid w:val="007916E8"/>
    <w:rsid w:val="00791E05"/>
    <w:rsid w:val="00796BCF"/>
    <w:rsid w:val="0079794D"/>
    <w:rsid w:val="007A430F"/>
    <w:rsid w:val="007B2B85"/>
    <w:rsid w:val="007C4BA7"/>
    <w:rsid w:val="007C50FC"/>
    <w:rsid w:val="007D72DC"/>
    <w:rsid w:val="007E0000"/>
    <w:rsid w:val="007E01E7"/>
    <w:rsid w:val="007E1B5D"/>
    <w:rsid w:val="007F7233"/>
    <w:rsid w:val="00806474"/>
    <w:rsid w:val="0080759E"/>
    <w:rsid w:val="0081154E"/>
    <w:rsid w:val="008145E2"/>
    <w:rsid w:val="00834EF9"/>
    <w:rsid w:val="008374F3"/>
    <w:rsid w:val="00840CE8"/>
    <w:rsid w:val="00847F2C"/>
    <w:rsid w:val="008635C1"/>
    <w:rsid w:val="00863702"/>
    <w:rsid w:val="00863A82"/>
    <w:rsid w:val="00867B01"/>
    <w:rsid w:val="008756D5"/>
    <w:rsid w:val="00884D8F"/>
    <w:rsid w:val="008A3D9F"/>
    <w:rsid w:val="008B05D0"/>
    <w:rsid w:val="008B214E"/>
    <w:rsid w:val="008B2225"/>
    <w:rsid w:val="008D3D88"/>
    <w:rsid w:val="008D6DF5"/>
    <w:rsid w:val="008E4657"/>
    <w:rsid w:val="008E5480"/>
    <w:rsid w:val="008E64DF"/>
    <w:rsid w:val="008F1FBC"/>
    <w:rsid w:val="008F45DC"/>
    <w:rsid w:val="00902D0C"/>
    <w:rsid w:val="00905249"/>
    <w:rsid w:val="00920A61"/>
    <w:rsid w:val="00920E16"/>
    <w:rsid w:val="00923545"/>
    <w:rsid w:val="00940B35"/>
    <w:rsid w:val="00943069"/>
    <w:rsid w:val="009475F7"/>
    <w:rsid w:val="00947AF7"/>
    <w:rsid w:val="00951EA8"/>
    <w:rsid w:val="00954754"/>
    <w:rsid w:val="009562B5"/>
    <w:rsid w:val="009574CA"/>
    <w:rsid w:val="0096562B"/>
    <w:rsid w:val="0096755C"/>
    <w:rsid w:val="00977007"/>
    <w:rsid w:val="00994E58"/>
    <w:rsid w:val="009A04BF"/>
    <w:rsid w:val="009A31A2"/>
    <w:rsid w:val="009A3F38"/>
    <w:rsid w:val="009C7439"/>
    <w:rsid w:val="009D2F5F"/>
    <w:rsid w:val="009D77B7"/>
    <w:rsid w:val="00A07E0C"/>
    <w:rsid w:val="00A23397"/>
    <w:rsid w:val="00A27D18"/>
    <w:rsid w:val="00A30EFD"/>
    <w:rsid w:val="00A45C4E"/>
    <w:rsid w:val="00A46DA0"/>
    <w:rsid w:val="00A47259"/>
    <w:rsid w:val="00A5457E"/>
    <w:rsid w:val="00A60028"/>
    <w:rsid w:val="00A66514"/>
    <w:rsid w:val="00A76C0B"/>
    <w:rsid w:val="00A7709A"/>
    <w:rsid w:val="00A812BD"/>
    <w:rsid w:val="00A91B0E"/>
    <w:rsid w:val="00A95D99"/>
    <w:rsid w:val="00A9765C"/>
    <w:rsid w:val="00AA6E6D"/>
    <w:rsid w:val="00AA763B"/>
    <w:rsid w:val="00AB64A9"/>
    <w:rsid w:val="00AD0615"/>
    <w:rsid w:val="00AD067E"/>
    <w:rsid w:val="00AD40BD"/>
    <w:rsid w:val="00AD465A"/>
    <w:rsid w:val="00AE28A7"/>
    <w:rsid w:val="00AE3184"/>
    <w:rsid w:val="00AE7278"/>
    <w:rsid w:val="00AF3E84"/>
    <w:rsid w:val="00B05686"/>
    <w:rsid w:val="00B06159"/>
    <w:rsid w:val="00B12CDE"/>
    <w:rsid w:val="00B17A96"/>
    <w:rsid w:val="00B259CC"/>
    <w:rsid w:val="00B3001B"/>
    <w:rsid w:val="00B362CD"/>
    <w:rsid w:val="00B36BFD"/>
    <w:rsid w:val="00B45D4B"/>
    <w:rsid w:val="00B519E5"/>
    <w:rsid w:val="00B53187"/>
    <w:rsid w:val="00B551E9"/>
    <w:rsid w:val="00B63E3D"/>
    <w:rsid w:val="00B645D7"/>
    <w:rsid w:val="00B7075E"/>
    <w:rsid w:val="00B70F64"/>
    <w:rsid w:val="00B800E3"/>
    <w:rsid w:val="00B82B58"/>
    <w:rsid w:val="00B90252"/>
    <w:rsid w:val="00B941AE"/>
    <w:rsid w:val="00BA1AE8"/>
    <w:rsid w:val="00BA32E1"/>
    <w:rsid w:val="00BA7A59"/>
    <w:rsid w:val="00BB3D74"/>
    <w:rsid w:val="00BB5E26"/>
    <w:rsid w:val="00BE376E"/>
    <w:rsid w:val="00BE3D22"/>
    <w:rsid w:val="00BE6D67"/>
    <w:rsid w:val="00BF15EE"/>
    <w:rsid w:val="00BF7658"/>
    <w:rsid w:val="00C03E3F"/>
    <w:rsid w:val="00C079FE"/>
    <w:rsid w:val="00C13706"/>
    <w:rsid w:val="00C14053"/>
    <w:rsid w:val="00C14DAA"/>
    <w:rsid w:val="00C15797"/>
    <w:rsid w:val="00C226CE"/>
    <w:rsid w:val="00C25623"/>
    <w:rsid w:val="00C26286"/>
    <w:rsid w:val="00C32A1F"/>
    <w:rsid w:val="00C464C4"/>
    <w:rsid w:val="00C46C84"/>
    <w:rsid w:val="00C53C8D"/>
    <w:rsid w:val="00C55E8A"/>
    <w:rsid w:val="00C5705D"/>
    <w:rsid w:val="00C71ACB"/>
    <w:rsid w:val="00C727BD"/>
    <w:rsid w:val="00C73E3A"/>
    <w:rsid w:val="00C74B9F"/>
    <w:rsid w:val="00C824A4"/>
    <w:rsid w:val="00C85613"/>
    <w:rsid w:val="00C8605B"/>
    <w:rsid w:val="00CA22BD"/>
    <w:rsid w:val="00CA36CB"/>
    <w:rsid w:val="00CB7E47"/>
    <w:rsid w:val="00CC0255"/>
    <w:rsid w:val="00CC1E14"/>
    <w:rsid w:val="00CC322F"/>
    <w:rsid w:val="00CC77BC"/>
    <w:rsid w:val="00CD1811"/>
    <w:rsid w:val="00CD3164"/>
    <w:rsid w:val="00CD5BDF"/>
    <w:rsid w:val="00CF399C"/>
    <w:rsid w:val="00D04F64"/>
    <w:rsid w:val="00D123A3"/>
    <w:rsid w:val="00D158DF"/>
    <w:rsid w:val="00D245A4"/>
    <w:rsid w:val="00D33476"/>
    <w:rsid w:val="00D33A43"/>
    <w:rsid w:val="00D35A72"/>
    <w:rsid w:val="00D35E81"/>
    <w:rsid w:val="00D44A3A"/>
    <w:rsid w:val="00D472EF"/>
    <w:rsid w:val="00D47322"/>
    <w:rsid w:val="00D56E03"/>
    <w:rsid w:val="00D65886"/>
    <w:rsid w:val="00D6795E"/>
    <w:rsid w:val="00D77224"/>
    <w:rsid w:val="00D85FAE"/>
    <w:rsid w:val="00D92885"/>
    <w:rsid w:val="00DA27D2"/>
    <w:rsid w:val="00DA44BB"/>
    <w:rsid w:val="00DA62E3"/>
    <w:rsid w:val="00DB0954"/>
    <w:rsid w:val="00DB4E49"/>
    <w:rsid w:val="00DC0552"/>
    <w:rsid w:val="00DC4AFD"/>
    <w:rsid w:val="00DC763A"/>
    <w:rsid w:val="00DC77FE"/>
    <w:rsid w:val="00DE60C2"/>
    <w:rsid w:val="00DF4E22"/>
    <w:rsid w:val="00DF6E12"/>
    <w:rsid w:val="00E03265"/>
    <w:rsid w:val="00E302BE"/>
    <w:rsid w:val="00E31F90"/>
    <w:rsid w:val="00E46992"/>
    <w:rsid w:val="00E54C03"/>
    <w:rsid w:val="00E6599B"/>
    <w:rsid w:val="00E70397"/>
    <w:rsid w:val="00E71D47"/>
    <w:rsid w:val="00E74D9F"/>
    <w:rsid w:val="00E75E7E"/>
    <w:rsid w:val="00E82188"/>
    <w:rsid w:val="00E84B0C"/>
    <w:rsid w:val="00E84C50"/>
    <w:rsid w:val="00E865E2"/>
    <w:rsid w:val="00E90B29"/>
    <w:rsid w:val="00E96E7A"/>
    <w:rsid w:val="00E97510"/>
    <w:rsid w:val="00EA0769"/>
    <w:rsid w:val="00EA4408"/>
    <w:rsid w:val="00EB5994"/>
    <w:rsid w:val="00EB67D6"/>
    <w:rsid w:val="00EB7780"/>
    <w:rsid w:val="00EC193B"/>
    <w:rsid w:val="00EC470C"/>
    <w:rsid w:val="00EC5B59"/>
    <w:rsid w:val="00EC6C88"/>
    <w:rsid w:val="00ED67FA"/>
    <w:rsid w:val="00EE1AB3"/>
    <w:rsid w:val="00EE1DA5"/>
    <w:rsid w:val="00EE469F"/>
    <w:rsid w:val="00EE5920"/>
    <w:rsid w:val="00EE69D3"/>
    <w:rsid w:val="00EF0B8D"/>
    <w:rsid w:val="00EF1E5D"/>
    <w:rsid w:val="00EF4514"/>
    <w:rsid w:val="00F0325D"/>
    <w:rsid w:val="00F03348"/>
    <w:rsid w:val="00F06985"/>
    <w:rsid w:val="00F12EBE"/>
    <w:rsid w:val="00F139B1"/>
    <w:rsid w:val="00F13BF4"/>
    <w:rsid w:val="00F72414"/>
    <w:rsid w:val="00F73585"/>
    <w:rsid w:val="00F816FB"/>
    <w:rsid w:val="00F817E8"/>
    <w:rsid w:val="00F83BBD"/>
    <w:rsid w:val="00F83FFD"/>
    <w:rsid w:val="00F84578"/>
    <w:rsid w:val="00F9417B"/>
    <w:rsid w:val="00F948D7"/>
    <w:rsid w:val="00FA45FA"/>
    <w:rsid w:val="00FA755B"/>
    <w:rsid w:val="00FB48AC"/>
    <w:rsid w:val="00FB5667"/>
    <w:rsid w:val="00FC0EC8"/>
    <w:rsid w:val="00FD287A"/>
    <w:rsid w:val="00FD3891"/>
    <w:rsid w:val="00FD478A"/>
    <w:rsid w:val="00FD7540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2339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4">
    <w:name w:val="List Paragraph"/>
    <w:basedOn w:val="a3"/>
    <w:uiPriority w:val="34"/>
    <w:qFormat/>
    <w:rsid w:val="00A23397"/>
  </w:style>
  <w:style w:type="paragraph" w:customStyle="1" w:styleId="1">
    <w:name w:val="Цитата1"/>
    <w:basedOn w:val="a"/>
    <w:rsid w:val="00A23397"/>
    <w:pPr>
      <w:suppressAutoHyphens/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A233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9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B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41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415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536D55"/>
    <w:rPr>
      <w:b/>
      <w:bCs/>
    </w:rPr>
  </w:style>
  <w:style w:type="table" w:styleId="ad">
    <w:name w:val="Table Grid"/>
    <w:basedOn w:val="a1"/>
    <w:uiPriority w:val="59"/>
    <w:rsid w:val="008A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572B-7175-495F-BADC-2F6E89E0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Resep1</dc:creator>
  <cp:lastModifiedBy>User</cp:lastModifiedBy>
  <cp:revision>2</cp:revision>
  <cp:lastPrinted>2018-04-23T07:27:00Z</cp:lastPrinted>
  <dcterms:created xsi:type="dcterms:W3CDTF">2022-12-21T07:28:00Z</dcterms:created>
  <dcterms:modified xsi:type="dcterms:W3CDTF">2022-12-21T07:28:00Z</dcterms:modified>
</cp:coreProperties>
</file>