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B45A9" w14:textId="77777777" w:rsidR="001A7A2E" w:rsidRPr="004D52CB" w:rsidRDefault="00F02A6B">
      <w:pPr>
        <w:pStyle w:val="1"/>
        <w:rPr>
          <w:lang w:val="ru-RU"/>
        </w:rPr>
      </w:pPr>
      <w:bookmarkStart w:id="0" w:name="правила-подготовки-к-исследованиям"/>
      <w:r w:rsidRPr="004D52CB">
        <w:rPr>
          <w:lang w:val="ru-RU"/>
        </w:rPr>
        <w:t>Правила подготовки к исследованиям</w:t>
      </w:r>
    </w:p>
    <w:p w14:paraId="62EC2488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Правильная подготовка к диагностическим и лабораторным исследованиям помогает получить наиболее точные и достоверные результаты.</w:t>
      </w:r>
    </w:p>
    <w:p w14:paraId="184261D5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Пожалуйста, заранее ознакомьтесь с рекомендациями для назначенного вам исследования.</w:t>
      </w:r>
    </w:p>
    <w:p w14:paraId="20E75BC3" w14:textId="77777777" w:rsidR="00F02A6B" w:rsidRPr="00F02A6B" w:rsidRDefault="00F02A6B" w:rsidP="00F02A6B">
      <w:pPr>
        <w:rPr>
          <w:b/>
          <w:bCs/>
          <w:lang w:val="ru-RU"/>
        </w:rPr>
      </w:pPr>
      <w:r w:rsidRPr="00F02A6B">
        <w:rPr>
          <w:b/>
          <w:bCs/>
          <w:lang w:val="ru-RU"/>
        </w:rPr>
        <w:t>Важно</w:t>
      </w:r>
    </w:p>
    <w:p w14:paraId="66B80C79" w14:textId="77777777" w:rsidR="00F02A6B" w:rsidRPr="00F02A6B" w:rsidRDefault="00F02A6B" w:rsidP="00F02A6B">
      <w:pPr>
        <w:rPr>
          <w:lang w:val="ru-RU"/>
        </w:rPr>
      </w:pPr>
      <w:r w:rsidRPr="00F02A6B">
        <w:rPr>
          <w:lang w:val="ru-RU"/>
        </w:rPr>
        <w:t>Если врач дал вам индивидуальные рекомендации по подготовке к исследованию, необходимо соблюдать именно их.</w:t>
      </w:r>
    </w:p>
    <w:p w14:paraId="45AFD57C" w14:textId="3DC3667C" w:rsidR="001A7A2E" w:rsidRPr="004D52CB" w:rsidRDefault="00F02A6B" w:rsidP="00F02A6B">
      <w:pPr>
        <w:rPr>
          <w:lang w:val="ru-RU"/>
        </w:rPr>
      </w:pPr>
      <w:r w:rsidRPr="00F02A6B">
        <w:rPr>
          <w:lang w:val="ru-RU"/>
        </w:rPr>
        <w:t>При постоянном приеме лекарственных препаратов не отменяйте их самостоятельно. Возможность временной отмены или изменения времени приема необходимо заранее согласовать с лечащим врачом.</w:t>
      </w:r>
    </w:p>
    <w:p w14:paraId="059DDD3A" w14:textId="77777777" w:rsidR="001A7A2E" w:rsidRPr="004D52CB" w:rsidRDefault="00F02A6B">
      <w:pPr>
        <w:pStyle w:val="1"/>
        <w:rPr>
          <w:lang w:val="ru-RU"/>
        </w:rPr>
      </w:pPr>
      <w:bookmarkStart w:id="1" w:name="ультразвуковые-исследования"/>
      <w:bookmarkEnd w:id="0"/>
      <w:r w:rsidRPr="004D52CB">
        <w:rPr>
          <w:lang w:val="ru-RU"/>
        </w:rPr>
        <w:t>Ультразвуковые исследования</w:t>
      </w:r>
    </w:p>
    <w:p w14:paraId="143CB21F" w14:textId="77777777" w:rsidR="001A7A2E" w:rsidRPr="004D52CB" w:rsidRDefault="00F02A6B">
      <w:pPr>
        <w:pStyle w:val="2"/>
        <w:rPr>
          <w:lang w:val="ru-RU"/>
        </w:rPr>
      </w:pPr>
      <w:bookmarkStart w:id="2" w:name="подготовка-к-узи-брюшной-полости"/>
      <w:r w:rsidRPr="004D52CB">
        <w:rPr>
          <w:lang w:val="ru-RU"/>
        </w:rPr>
        <w:t>Подготовка к</w:t>
      </w:r>
      <w:r w:rsidRPr="004D52CB">
        <w:rPr>
          <w:lang w:val="ru-RU"/>
        </w:rPr>
        <w:t xml:space="preserve"> УЗИ брюшной полости</w:t>
      </w:r>
    </w:p>
    <w:p w14:paraId="7789FDA4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За 2–3 дня до исследования рекомендуется соблюдать диету с исключением продуктов, способствующих повышенному газообразованию:</w:t>
      </w:r>
    </w:p>
    <w:p w14:paraId="03D46721" w14:textId="77777777" w:rsidR="001A7A2E" w:rsidRDefault="00F02A6B">
      <w:pPr>
        <w:pStyle w:val="Compact"/>
        <w:numPr>
          <w:ilvl w:val="0"/>
          <w:numId w:val="2"/>
        </w:numPr>
      </w:pPr>
      <w:proofErr w:type="spellStart"/>
      <w:r>
        <w:t>сырых</w:t>
      </w:r>
      <w:proofErr w:type="spellEnd"/>
      <w:r>
        <w:t xml:space="preserve"> </w:t>
      </w:r>
      <w:proofErr w:type="spellStart"/>
      <w:r>
        <w:t>овощей</w:t>
      </w:r>
      <w:proofErr w:type="spellEnd"/>
      <w:r>
        <w:t>;</w:t>
      </w:r>
    </w:p>
    <w:p w14:paraId="06851BDB" w14:textId="77777777" w:rsidR="001A7A2E" w:rsidRDefault="00F02A6B">
      <w:pPr>
        <w:pStyle w:val="Compact"/>
        <w:numPr>
          <w:ilvl w:val="0"/>
          <w:numId w:val="2"/>
        </w:numPr>
      </w:pPr>
      <w:r>
        <w:t>продуктов, богатых растительной клетчаткой;</w:t>
      </w:r>
    </w:p>
    <w:p w14:paraId="3B8A633F" w14:textId="77777777" w:rsidR="001A7A2E" w:rsidRDefault="00F02A6B">
      <w:pPr>
        <w:pStyle w:val="Compact"/>
        <w:numPr>
          <w:ilvl w:val="0"/>
          <w:numId w:val="2"/>
        </w:numPr>
      </w:pPr>
      <w:r>
        <w:t>цельного молока;</w:t>
      </w:r>
    </w:p>
    <w:p w14:paraId="470E34B0" w14:textId="77777777" w:rsidR="001A7A2E" w:rsidRDefault="00F02A6B">
      <w:pPr>
        <w:pStyle w:val="Compact"/>
        <w:numPr>
          <w:ilvl w:val="0"/>
          <w:numId w:val="2"/>
        </w:numPr>
      </w:pPr>
      <w:r>
        <w:t>черного хлеба;</w:t>
      </w:r>
    </w:p>
    <w:p w14:paraId="070824C0" w14:textId="77777777" w:rsidR="001A7A2E" w:rsidRDefault="00F02A6B">
      <w:pPr>
        <w:pStyle w:val="Compact"/>
        <w:numPr>
          <w:ilvl w:val="0"/>
          <w:numId w:val="2"/>
        </w:numPr>
      </w:pPr>
      <w:r>
        <w:t>бобовых;</w:t>
      </w:r>
    </w:p>
    <w:p w14:paraId="5E7680F0" w14:textId="77777777" w:rsidR="001A7A2E" w:rsidRDefault="00F02A6B">
      <w:pPr>
        <w:pStyle w:val="Compact"/>
        <w:numPr>
          <w:ilvl w:val="0"/>
          <w:numId w:val="2"/>
        </w:numPr>
      </w:pPr>
      <w:r>
        <w:t>газированн</w:t>
      </w:r>
      <w:r>
        <w:t>ых напитков;</w:t>
      </w:r>
    </w:p>
    <w:p w14:paraId="033D50F5" w14:textId="77777777" w:rsidR="001A7A2E" w:rsidRPr="004D52CB" w:rsidRDefault="00F02A6B">
      <w:pPr>
        <w:pStyle w:val="Compact"/>
        <w:numPr>
          <w:ilvl w:val="0"/>
          <w:numId w:val="2"/>
        </w:numPr>
        <w:rPr>
          <w:lang w:val="ru-RU"/>
        </w:rPr>
      </w:pPr>
      <w:r w:rsidRPr="004D52CB">
        <w:rPr>
          <w:lang w:val="ru-RU"/>
        </w:rPr>
        <w:t>пирожных, тортов и других высококалорийных кондитерских изделий.</w:t>
      </w:r>
    </w:p>
    <w:p w14:paraId="62576B58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Накануне исследования рекомендуется легкий ужин не позднее 18:00. Следует исключить грубую, трудно перевариваемую пищу.</w:t>
      </w:r>
    </w:p>
    <w:p w14:paraId="4EBDEC7B" w14:textId="113839B6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 xml:space="preserve">Пациентам, имеющим проблемы с желудочно-кишечным трактом, </w:t>
      </w:r>
      <w:r w:rsidRPr="004D52CB">
        <w:rPr>
          <w:lang w:val="ru-RU"/>
        </w:rPr>
        <w:t xml:space="preserve">в том числе склонность к запорам и повышенному газообразованию, врач может </w:t>
      </w:r>
      <w:r w:rsidR="004D52CB">
        <w:rPr>
          <w:lang w:val="ru-RU"/>
        </w:rPr>
        <w:t>по</w:t>
      </w:r>
      <w:r w:rsidRPr="004D52CB">
        <w:rPr>
          <w:lang w:val="ru-RU"/>
        </w:rPr>
        <w:t xml:space="preserve">рекомендовать ферментные препараты и </w:t>
      </w:r>
      <w:proofErr w:type="spellStart"/>
      <w:r w:rsidRPr="004D52CB">
        <w:rPr>
          <w:lang w:val="ru-RU"/>
        </w:rPr>
        <w:t>энтеросорбенты</w:t>
      </w:r>
      <w:proofErr w:type="spellEnd"/>
      <w:r w:rsidRPr="004D52CB">
        <w:rPr>
          <w:lang w:val="ru-RU"/>
        </w:rPr>
        <w:t>.</w:t>
      </w:r>
    </w:p>
    <w:p w14:paraId="67260F89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УЗИ органов брюшной полости проводится натощак.</w:t>
      </w:r>
    </w:p>
    <w:p w14:paraId="3A2EE757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Если выполнить исследование утром невозможно, допускается легкий завтрак. В день</w:t>
      </w:r>
      <w:r w:rsidRPr="004D52CB">
        <w:rPr>
          <w:lang w:val="ru-RU"/>
        </w:rPr>
        <w:t xml:space="preserve"> исследования до проведения УЗИ не рекомендуется принимать пищу, пить и принимать лекарственные препараты.</w:t>
      </w:r>
    </w:p>
    <w:p w14:paraId="346DD603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Если вы регулярно принимаете лекарственные средства, обязательно предупредите об этом врача УЗИ.</w:t>
      </w:r>
    </w:p>
    <w:p w14:paraId="74B81005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lastRenderedPageBreak/>
        <w:t>Не рекомендуется проводить УЗИ брюшной полости сразу</w:t>
      </w:r>
      <w:r w:rsidRPr="004D52CB">
        <w:rPr>
          <w:lang w:val="ru-RU"/>
        </w:rPr>
        <w:t xml:space="preserve"> после гастроскопии, колоноскопии и рентгенологических исследований органов желудочно-кишечного тракта.</w:t>
      </w:r>
    </w:p>
    <w:p w14:paraId="3B010607" w14:textId="7B70BC36" w:rsidR="001A7A2E" w:rsidRDefault="001A7A2E" w:rsidP="004D52CB">
      <w:pPr>
        <w:pStyle w:val="Compact"/>
        <w:ind w:left="720"/>
      </w:pPr>
    </w:p>
    <w:p w14:paraId="31510134" w14:textId="6EA355D5" w:rsidR="001A7A2E" w:rsidRDefault="001A7A2E" w:rsidP="004D52CB">
      <w:pPr>
        <w:pStyle w:val="Compact"/>
        <w:ind w:left="360"/>
      </w:pPr>
    </w:p>
    <w:p w14:paraId="433E03CF" w14:textId="1493A9AC" w:rsidR="001A7A2E" w:rsidRPr="004D52CB" w:rsidRDefault="004D52CB">
      <w:pPr>
        <w:pStyle w:val="2"/>
        <w:rPr>
          <w:lang w:val="ru-RU"/>
        </w:rPr>
      </w:pPr>
      <w:bookmarkStart w:id="3" w:name="Xdd128f56452e286c22c239e342ea1480ff94ae2"/>
      <w:bookmarkEnd w:id="2"/>
      <w:r>
        <w:rPr>
          <w:lang w:val="ru-RU"/>
        </w:rPr>
        <w:t>Подготовк</w:t>
      </w:r>
      <w:r w:rsidR="00F02A6B" w:rsidRPr="004D52CB">
        <w:rPr>
          <w:lang w:val="ru-RU"/>
        </w:rPr>
        <w:t>а к УЗИ органов малого таза у женщин</w:t>
      </w:r>
    </w:p>
    <w:p w14:paraId="3D24FD9B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К исследованию мочевого пузыря, матки и придатков рекомендуется подготовиться заранее.</w:t>
      </w:r>
    </w:p>
    <w:p w14:paraId="4F22023E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При склонности к повышенному газообразованию в кишечнике за 3 дня до исследования рекомендуется легкая диета с исключением продуктов, усиливающих газообразование и перистальтику кишечника:</w:t>
      </w:r>
    </w:p>
    <w:p w14:paraId="66BCE3AE" w14:textId="77777777" w:rsidR="001A7A2E" w:rsidRDefault="00F02A6B">
      <w:pPr>
        <w:pStyle w:val="Compact"/>
        <w:numPr>
          <w:ilvl w:val="0"/>
          <w:numId w:val="4"/>
        </w:numPr>
      </w:pPr>
      <w:proofErr w:type="spellStart"/>
      <w:r>
        <w:t>мучных</w:t>
      </w:r>
      <w:proofErr w:type="spellEnd"/>
      <w:r>
        <w:t xml:space="preserve"> </w:t>
      </w:r>
      <w:proofErr w:type="spellStart"/>
      <w:r>
        <w:t>изделий</w:t>
      </w:r>
      <w:proofErr w:type="spellEnd"/>
      <w:r>
        <w:t>;</w:t>
      </w:r>
    </w:p>
    <w:p w14:paraId="77777E46" w14:textId="77777777" w:rsidR="001A7A2E" w:rsidRDefault="00F02A6B">
      <w:pPr>
        <w:pStyle w:val="Compact"/>
        <w:numPr>
          <w:ilvl w:val="0"/>
          <w:numId w:val="4"/>
        </w:numPr>
      </w:pPr>
      <w:r>
        <w:t>черного хлеба;</w:t>
      </w:r>
    </w:p>
    <w:p w14:paraId="3E342B22" w14:textId="77777777" w:rsidR="001A7A2E" w:rsidRDefault="00F02A6B">
      <w:pPr>
        <w:pStyle w:val="Compact"/>
        <w:numPr>
          <w:ilvl w:val="0"/>
          <w:numId w:val="4"/>
        </w:numPr>
      </w:pPr>
      <w:r>
        <w:t>сырых овощей и фруктов;</w:t>
      </w:r>
    </w:p>
    <w:p w14:paraId="726779CF" w14:textId="77777777" w:rsidR="001A7A2E" w:rsidRDefault="00F02A6B">
      <w:pPr>
        <w:pStyle w:val="Compact"/>
        <w:numPr>
          <w:ilvl w:val="0"/>
          <w:numId w:val="4"/>
        </w:numPr>
      </w:pPr>
      <w:r>
        <w:t>бобовых;</w:t>
      </w:r>
    </w:p>
    <w:p w14:paraId="06B8FED3" w14:textId="77777777" w:rsidR="001A7A2E" w:rsidRDefault="00F02A6B">
      <w:pPr>
        <w:pStyle w:val="Compact"/>
        <w:numPr>
          <w:ilvl w:val="0"/>
          <w:numId w:val="4"/>
        </w:numPr>
      </w:pPr>
      <w:r>
        <w:t>мол</w:t>
      </w:r>
      <w:r>
        <w:t>ока;</w:t>
      </w:r>
    </w:p>
    <w:p w14:paraId="0214AB9D" w14:textId="77777777" w:rsidR="001A7A2E" w:rsidRDefault="00F02A6B">
      <w:pPr>
        <w:pStyle w:val="Compact"/>
        <w:numPr>
          <w:ilvl w:val="0"/>
          <w:numId w:val="4"/>
        </w:numPr>
      </w:pPr>
      <w:r>
        <w:t>соков;</w:t>
      </w:r>
    </w:p>
    <w:p w14:paraId="6E085A08" w14:textId="77777777" w:rsidR="001A7A2E" w:rsidRDefault="00F02A6B">
      <w:pPr>
        <w:pStyle w:val="Compact"/>
        <w:numPr>
          <w:ilvl w:val="0"/>
          <w:numId w:val="4"/>
        </w:numPr>
      </w:pPr>
      <w:r>
        <w:t>газированных напитков.</w:t>
      </w:r>
    </w:p>
    <w:p w14:paraId="5172E75C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Накануне исследования рекомендуется легкий ужин не позднее 19:00.</w:t>
      </w:r>
    </w:p>
    <w:p w14:paraId="402287F8" w14:textId="77777777" w:rsidR="001A7A2E" w:rsidRPr="004D52CB" w:rsidRDefault="00F02A6B">
      <w:pPr>
        <w:pStyle w:val="3"/>
        <w:rPr>
          <w:lang w:val="ru-RU"/>
        </w:rPr>
      </w:pPr>
      <w:bookmarkStart w:id="4" w:name="если-узи-проводится-трансабдоминально"/>
      <w:r w:rsidRPr="004D52CB">
        <w:rPr>
          <w:lang w:val="ru-RU"/>
        </w:rPr>
        <w:t xml:space="preserve">Если УЗИ проводится </w:t>
      </w:r>
      <w:proofErr w:type="spellStart"/>
      <w:r w:rsidRPr="004D52CB">
        <w:rPr>
          <w:lang w:val="ru-RU"/>
        </w:rPr>
        <w:t>трансабдоминально</w:t>
      </w:r>
      <w:proofErr w:type="spellEnd"/>
    </w:p>
    <w:p w14:paraId="07C6FCE1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Исследование необходимо проводить при наполненном мочевом пузыре.</w:t>
      </w:r>
    </w:p>
    <w:p w14:paraId="77DFF7A9" w14:textId="2D2E5C7F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 xml:space="preserve">За </w:t>
      </w:r>
      <w:r w:rsidR="004D52CB">
        <w:rPr>
          <w:lang w:val="ru-RU"/>
        </w:rPr>
        <w:t>1.5-2</w:t>
      </w:r>
      <w:r w:rsidRPr="004D52CB">
        <w:rPr>
          <w:lang w:val="ru-RU"/>
        </w:rPr>
        <w:t xml:space="preserve"> часа до исследования рекомендуется не мочить</w:t>
      </w:r>
      <w:r w:rsidRPr="004D52CB">
        <w:rPr>
          <w:lang w:val="ru-RU"/>
        </w:rPr>
        <w:t>ся.</w:t>
      </w:r>
    </w:p>
    <w:p w14:paraId="662D09E0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Примерно за 1 час до процедуры необходимо выпить около 1 литра негазированной жидкости.</w:t>
      </w:r>
    </w:p>
    <w:p w14:paraId="68E0BD66" w14:textId="77777777" w:rsidR="001A7A2E" w:rsidRPr="004D52CB" w:rsidRDefault="00F02A6B">
      <w:pPr>
        <w:pStyle w:val="3"/>
        <w:rPr>
          <w:lang w:val="ru-RU"/>
        </w:rPr>
      </w:pPr>
      <w:bookmarkStart w:id="5" w:name="если-узи-проводится-трансвагинально"/>
      <w:bookmarkEnd w:id="4"/>
      <w:r w:rsidRPr="004D52CB">
        <w:rPr>
          <w:lang w:val="ru-RU"/>
        </w:rPr>
        <w:t xml:space="preserve">Если УЗИ проводится </w:t>
      </w:r>
      <w:proofErr w:type="spellStart"/>
      <w:r w:rsidRPr="004D52CB">
        <w:rPr>
          <w:lang w:val="ru-RU"/>
        </w:rPr>
        <w:t>трансвагинально</w:t>
      </w:r>
      <w:proofErr w:type="spellEnd"/>
    </w:p>
    <w:p w14:paraId="10CEE8E5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Специальная подготовка обычно не требуется.</w:t>
      </w:r>
    </w:p>
    <w:p w14:paraId="6CC94FD0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При наличии проблем с желудочно-кишечным трактом накануне вечером может потребоватьс</w:t>
      </w:r>
      <w:r w:rsidRPr="004D52CB">
        <w:rPr>
          <w:lang w:val="ru-RU"/>
        </w:rPr>
        <w:t>я очищение кишечника.</w:t>
      </w:r>
    </w:p>
    <w:p w14:paraId="79777B75" w14:textId="77777777" w:rsidR="001A7A2E" w:rsidRPr="004D52CB" w:rsidRDefault="00F02A6B">
      <w:pPr>
        <w:pStyle w:val="2"/>
        <w:rPr>
          <w:lang w:val="ru-RU"/>
        </w:rPr>
      </w:pPr>
      <w:bookmarkStart w:id="6" w:name="X8bbc2625468a3ba53487577f07613fc64f716ec"/>
      <w:bookmarkEnd w:id="3"/>
      <w:bookmarkEnd w:id="5"/>
      <w:r w:rsidRPr="004D52CB">
        <w:rPr>
          <w:lang w:val="ru-RU"/>
        </w:rPr>
        <w:t>Подготовка к УЗИ мочевого пузыря и предстательной железы у мужчин</w:t>
      </w:r>
    </w:p>
    <w:p w14:paraId="77C81FE0" w14:textId="77777777" w:rsidR="001A7A2E" w:rsidRPr="004D52CB" w:rsidRDefault="00F02A6B">
      <w:pPr>
        <w:pStyle w:val="3"/>
        <w:rPr>
          <w:lang w:val="ru-RU"/>
        </w:rPr>
      </w:pPr>
      <w:bookmarkStart w:id="7" w:name="узи-мочевого-пузыря"/>
      <w:r w:rsidRPr="004D52CB">
        <w:rPr>
          <w:lang w:val="ru-RU"/>
        </w:rPr>
        <w:t>УЗИ мочевого пузыря</w:t>
      </w:r>
    </w:p>
    <w:p w14:paraId="537BD5A0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Исследование проводится при наполненном мочевом пузыре.</w:t>
      </w:r>
    </w:p>
    <w:p w14:paraId="50BF41B3" w14:textId="4E9B4212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 xml:space="preserve">Необходимо не мочиться в течение </w:t>
      </w:r>
      <w:r w:rsidR="004D52CB">
        <w:rPr>
          <w:lang w:val="ru-RU"/>
        </w:rPr>
        <w:t>2</w:t>
      </w:r>
      <w:r w:rsidRPr="004D52CB">
        <w:rPr>
          <w:lang w:val="ru-RU"/>
        </w:rPr>
        <w:t xml:space="preserve"> часов перед исследованием и примерно за 1 час до процедуры выпить около 1 литра негазированной жидкости.</w:t>
      </w:r>
    </w:p>
    <w:p w14:paraId="5448636A" w14:textId="77777777" w:rsidR="001A7A2E" w:rsidRPr="004D52CB" w:rsidRDefault="00F02A6B">
      <w:pPr>
        <w:pStyle w:val="3"/>
        <w:rPr>
          <w:lang w:val="ru-RU"/>
        </w:rPr>
      </w:pPr>
      <w:bookmarkStart w:id="8" w:name="X3837a3d6163eb778e0c7fe8c4c281cf8d8734ba"/>
      <w:bookmarkEnd w:id="7"/>
      <w:proofErr w:type="spellStart"/>
      <w:r w:rsidRPr="004D52CB">
        <w:rPr>
          <w:lang w:val="ru-RU"/>
        </w:rPr>
        <w:lastRenderedPageBreak/>
        <w:t>Трансабдоминальное</w:t>
      </w:r>
      <w:proofErr w:type="spellEnd"/>
      <w:r w:rsidRPr="004D52CB">
        <w:rPr>
          <w:lang w:val="ru-RU"/>
        </w:rPr>
        <w:t xml:space="preserve"> УЗИ предстательной железы</w:t>
      </w:r>
    </w:p>
    <w:p w14:paraId="781ACF38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 xml:space="preserve">Исследование </w:t>
      </w:r>
      <w:r w:rsidRPr="004D52CB">
        <w:rPr>
          <w:lang w:val="ru-RU"/>
        </w:rPr>
        <w:t>также проводится при наполненном мочевом пузыре.</w:t>
      </w:r>
    </w:p>
    <w:p w14:paraId="378C7EE5" w14:textId="2C6A62C2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 xml:space="preserve">Не рекомендуется мочиться в течение </w:t>
      </w:r>
      <w:r w:rsidR="004D52CB">
        <w:rPr>
          <w:lang w:val="ru-RU"/>
        </w:rPr>
        <w:t>2</w:t>
      </w:r>
      <w:r w:rsidRPr="004D52CB">
        <w:rPr>
          <w:lang w:val="ru-RU"/>
        </w:rPr>
        <w:t xml:space="preserve"> часов. За 1 час до процедуры необходимо выпить около 1 литра негазированной жидкости.</w:t>
      </w:r>
    </w:p>
    <w:p w14:paraId="23ECF23B" w14:textId="77777777" w:rsidR="001A7A2E" w:rsidRPr="004D52CB" w:rsidRDefault="00F02A6B">
      <w:pPr>
        <w:pStyle w:val="3"/>
        <w:rPr>
          <w:lang w:val="ru-RU"/>
        </w:rPr>
      </w:pPr>
      <w:bookmarkStart w:id="9" w:name="X4809df4547cb385dae9912d8e9f0cd4a45ac437"/>
      <w:bookmarkEnd w:id="8"/>
      <w:proofErr w:type="spellStart"/>
      <w:r w:rsidRPr="004D52CB">
        <w:rPr>
          <w:lang w:val="ru-RU"/>
        </w:rPr>
        <w:t>Трансректальное</w:t>
      </w:r>
      <w:proofErr w:type="spellEnd"/>
      <w:r w:rsidRPr="004D52CB">
        <w:rPr>
          <w:lang w:val="ru-RU"/>
        </w:rPr>
        <w:t xml:space="preserve"> УЗИ предстательной железы — ТРУЗИ</w:t>
      </w:r>
    </w:p>
    <w:p w14:paraId="54158F82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Для проведения ТРУЗИ наполнение</w:t>
      </w:r>
      <w:r w:rsidRPr="004D52CB">
        <w:rPr>
          <w:lang w:val="ru-RU"/>
        </w:rPr>
        <w:t xml:space="preserve"> мочевого пузыря не требуется.</w:t>
      </w:r>
    </w:p>
    <w:p w14:paraId="5A2F5268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Накануне исследования необходимо провести очищение кишечника.</w:t>
      </w:r>
    </w:p>
    <w:p w14:paraId="64793400" w14:textId="085B8605" w:rsidR="001A7A2E" w:rsidRDefault="001A7A2E"/>
    <w:p w14:paraId="18CCC423" w14:textId="77777777" w:rsidR="001A7A2E" w:rsidRPr="004D52CB" w:rsidRDefault="00F02A6B">
      <w:pPr>
        <w:pStyle w:val="2"/>
        <w:rPr>
          <w:lang w:val="ru-RU"/>
        </w:rPr>
      </w:pPr>
      <w:bookmarkStart w:id="10" w:name="подготовка-к-узи-молочных-желез"/>
      <w:bookmarkEnd w:id="6"/>
      <w:bookmarkEnd w:id="9"/>
      <w:r w:rsidRPr="004D52CB">
        <w:rPr>
          <w:lang w:val="ru-RU"/>
        </w:rPr>
        <w:t>Подготовка к УЗИ молочных желез</w:t>
      </w:r>
    </w:p>
    <w:p w14:paraId="028D27EB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 xml:space="preserve">УЗИ молочных желез желательно проводить в первые </w:t>
      </w:r>
      <w:r w:rsidRPr="004D52CB">
        <w:rPr>
          <w:b/>
          <w:bCs/>
          <w:lang w:val="ru-RU"/>
        </w:rPr>
        <w:t>5–10 дней менструального цикла</w:t>
      </w:r>
      <w:r w:rsidRPr="004D52CB">
        <w:rPr>
          <w:lang w:val="ru-RU"/>
        </w:rPr>
        <w:t>, в первую фазу цикла.</w:t>
      </w:r>
    </w:p>
    <w:p w14:paraId="7C41147F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При себе необходимо иметь направление и, при наличии, результаты предыдущих исследований молочных желез.</w:t>
      </w:r>
    </w:p>
    <w:p w14:paraId="47B9154F" w14:textId="0A3027EA" w:rsidR="001A7A2E" w:rsidRDefault="001A7A2E">
      <w:bookmarkStart w:id="11" w:name="X36f1bfa66d07b1cf78812a90d5d4e88a8e97c70"/>
      <w:bookmarkEnd w:id="10"/>
    </w:p>
    <w:p w14:paraId="6ED73BCD" w14:textId="7477E25E" w:rsidR="001A7A2E" w:rsidRDefault="001A7A2E">
      <w:bookmarkStart w:id="12" w:name="подготовка-к-колоноскопии"/>
      <w:bookmarkStart w:id="13" w:name="вариант-3.-касторовое-масло"/>
      <w:bookmarkEnd w:id="1"/>
      <w:bookmarkEnd w:id="11"/>
    </w:p>
    <w:p w14:paraId="521E0B47" w14:textId="77777777" w:rsidR="001A7A2E" w:rsidRPr="004D52CB" w:rsidRDefault="00F02A6B">
      <w:pPr>
        <w:pStyle w:val="1"/>
        <w:rPr>
          <w:lang w:val="ru-RU"/>
        </w:rPr>
      </w:pPr>
      <w:bookmarkStart w:id="14" w:name="подготовка-к-лабораторным-исследованиям"/>
      <w:bookmarkEnd w:id="12"/>
      <w:bookmarkEnd w:id="13"/>
      <w:r w:rsidRPr="004D52CB">
        <w:rPr>
          <w:lang w:val="ru-RU"/>
        </w:rPr>
        <w:t xml:space="preserve">Подготовка </w:t>
      </w:r>
      <w:r w:rsidRPr="004D52CB">
        <w:rPr>
          <w:lang w:val="ru-RU"/>
        </w:rPr>
        <w:t>к лабораторным исследованиям</w:t>
      </w:r>
    </w:p>
    <w:p w14:paraId="65A388EB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Для исследования мочи и кала биоматериал необходимо доставлять в лабораторию в специальных контейнерах.</w:t>
      </w:r>
    </w:p>
    <w:p w14:paraId="4DC88F50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На результаты лабораторных исследований могут влиять:</w:t>
      </w:r>
    </w:p>
    <w:p w14:paraId="222ED824" w14:textId="77777777" w:rsidR="001A7A2E" w:rsidRDefault="00F02A6B">
      <w:pPr>
        <w:pStyle w:val="Compact"/>
        <w:numPr>
          <w:ilvl w:val="0"/>
          <w:numId w:val="7"/>
        </w:numPr>
      </w:pPr>
      <w:proofErr w:type="spellStart"/>
      <w:r>
        <w:t>лекарственные</w:t>
      </w:r>
      <w:proofErr w:type="spellEnd"/>
      <w:r>
        <w:t xml:space="preserve"> </w:t>
      </w:r>
      <w:proofErr w:type="spellStart"/>
      <w:r>
        <w:t>препараты</w:t>
      </w:r>
      <w:proofErr w:type="spellEnd"/>
      <w:r>
        <w:t>;</w:t>
      </w:r>
    </w:p>
    <w:p w14:paraId="7A269C04" w14:textId="77777777" w:rsidR="001A7A2E" w:rsidRDefault="00F02A6B">
      <w:pPr>
        <w:pStyle w:val="Compact"/>
        <w:numPr>
          <w:ilvl w:val="0"/>
          <w:numId w:val="7"/>
        </w:numPr>
      </w:pPr>
      <w:r>
        <w:t>прием пищи;</w:t>
      </w:r>
    </w:p>
    <w:p w14:paraId="363C3579" w14:textId="77777777" w:rsidR="001A7A2E" w:rsidRDefault="00F02A6B">
      <w:pPr>
        <w:pStyle w:val="Compact"/>
        <w:numPr>
          <w:ilvl w:val="0"/>
          <w:numId w:val="7"/>
        </w:numPr>
      </w:pPr>
      <w:r>
        <w:t>физические нагрузки;</w:t>
      </w:r>
    </w:p>
    <w:p w14:paraId="3EDC2BB6" w14:textId="77777777" w:rsidR="001A7A2E" w:rsidRDefault="00F02A6B">
      <w:pPr>
        <w:pStyle w:val="Compact"/>
        <w:numPr>
          <w:ilvl w:val="0"/>
          <w:numId w:val="7"/>
        </w:numPr>
      </w:pPr>
      <w:r>
        <w:t>эмоциональн</w:t>
      </w:r>
      <w:r>
        <w:t>ый стресс;</w:t>
      </w:r>
    </w:p>
    <w:p w14:paraId="1F85CD45" w14:textId="77777777" w:rsidR="001A7A2E" w:rsidRDefault="00F02A6B">
      <w:pPr>
        <w:pStyle w:val="Compact"/>
        <w:numPr>
          <w:ilvl w:val="0"/>
          <w:numId w:val="7"/>
        </w:numPr>
      </w:pPr>
      <w:r>
        <w:t>алкоголь;</w:t>
      </w:r>
    </w:p>
    <w:p w14:paraId="6B2095F9" w14:textId="77777777" w:rsidR="001A7A2E" w:rsidRDefault="00F02A6B">
      <w:pPr>
        <w:pStyle w:val="Compact"/>
        <w:numPr>
          <w:ilvl w:val="0"/>
          <w:numId w:val="7"/>
        </w:numPr>
      </w:pPr>
      <w:r>
        <w:t>курение;</w:t>
      </w:r>
    </w:p>
    <w:p w14:paraId="5C265D5A" w14:textId="77777777" w:rsidR="001A7A2E" w:rsidRDefault="00F02A6B">
      <w:pPr>
        <w:pStyle w:val="Compact"/>
        <w:numPr>
          <w:ilvl w:val="0"/>
          <w:numId w:val="7"/>
        </w:numPr>
      </w:pPr>
      <w:r>
        <w:t>физиотерапевтические процедуры;</w:t>
      </w:r>
    </w:p>
    <w:p w14:paraId="46D8351D" w14:textId="77777777" w:rsidR="001A7A2E" w:rsidRPr="004D52CB" w:rsidRDefault="00F02A6B">
      <w:pPr>
        <w:pStyle w:val="Compact"/>
        <w:numPr>
          <w:ilvl w:val="0"/>
          <w:numId w:val="7"/>
        </w:numPr>
        <w:rPr>
          <w:lang w:val="ru-RU"/>
        </w:rPr>
      </w:pPr>
      <w:r w:rsidRPr="004D52CB">
        <w:rPr>
          <w:lang w:val="ru-RU"/>
        </w:rPr>
        <w:t>инструментальные исследования, проведенные перед сдачей биоматериала;</w:t>
      </w:r>
    </w:p>
    <w:p w14:paraId="6F7A7731" w14:textId="77777777" w:rsidR="001A7A2E" w:rsidRDefault="00F02A6B">
      <w:pPr>
        <w:pStyle w:val="Compact"/>
        <w:numPr>
          <w:ilvl w:val="0"/>
          <w:numId w:val="7"/>
        </w:numPr>
      </w:pPr>
      <w:proofErr w:type="spellStart"/>
      <w:r>
        <w:t>фаза</w:t>
      </w:r>
      <w:proofErr w:type="spellEnd"/>
      <w:r>
        <w:t xml:space="preserve"> </w:t>
      </w:r>
      <w:proofErr w:type="spellStart"/>
      <w:r>
        <w:t>менструального</w:t>
      </w:r>
      <w:proofErr w:type="spellEnd"/>
      <w:r>
        <w:t xml:space="preserve"> </w:t>
      </w:r>
      <w:proofErr w:type="spellStart"/>
      <w:r>
        <w:t>цикла</w:t>
      </w:r>
      <w:proofErr w:type="spellEnd"/>
      <w:r>
        <w:t>;</w:t>
      </w:r>
    </w:p>
    <w:p w14:paraId="483B94F3" w14:textId="77777777" w:rsidR="001A7A2E" w:rsidRDefault="00F02A6B">
      <w:pPr>
        <w:pStyle w:val="Compact"/>
        <w:numPr>
          <w:ilvl w:val="0"/>
          <w:numId w:val="7"/>
        </w:numPr>
      </w:pPr>
      <w:r>
        <w:t>время суток.</w:t>
      </w:r>
    </w:p>
    <w:p w14:paraId="30CE1BC0" w14:textId="3634305A" w:rsidR="001A7A2E" w:rsidRDefault="001A7A2E"/>
    <w:p w14:paraId="6E0B56AF" w14:textId="77777777" w:rsidR="001A7A2E" w:rsidRPr="004D52CB" w:rsidRDefault="00F02A6B">
      <w:pPr>
        <w:pStyle w:val="1"/>
        <w:rPr>
          <w:lang w:val="ru-RU"/>
        </w:rPr>
      </w:pPr>
      <w:bookmarkStart w:id="15" w:name="анализ-крови"/>
      <w:bookmarkEnd w:id="14"/>
      <w:r w:rsidRPr="004D52CB">
        <w:rPr>
          <w:lang w:val="ru-RU"/>
        </w:rPr>
        <w:lastRenderedPageBreak/>
        <w:t>Анализ крови</w:t>
      </w:r>
    </w:p>
    <w:p w14:paraId="440971C8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При проведении биохимических, гормональных, гематологических и компле</w:t>
      </w:r>
      <w:r w:rsidRPr="004D52CB">
        <w:rPr>
          <w:lang w:val="ru-RU"/>
        </w:rPr>
        <w:t>ксных иммунологических исследований желательно соблюдать следующие правила.</w:t>
      </w:r>
    </w:p>
    <w:p w14:paraId="395EE963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 xml:space="preserve">Кровь рекомендуется сдавать утром, приблизительно с </w:t>
      </w:r>
      <w:r w:rsidRPr="004D52CB">
        <w:rPr>
          <w:b/>
          <w:bCs/>
          <w:lang w:val="ru-RU"/>
        </w:rPr>
        <w:t>8:00 до 10:00</w:t>
      </w:r>
      <w:r w:rsidRPr="004D52CB">
        <w:rPr>
          <w:lang w:val="ru-RU"/>
        </w:rPr>
        <w:t>, натощак.</w:t>
      </w:r>
    </w:p>
    <w:p w14:paraId="092C4BBE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Рекомендуемый период без приема пищи — не менее 8 и не более 10 часов.</w:t>
      </w:r>
    </w:p>
    <w:p w14:paraId="03626429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Пить обычную воду можно в привычн</w:t>
      </w:r>
      <w:r w:rsidRPr="004D52CB">
        <w:rPr>
          <w:lang w:val="ru-RU"/>
        </w:rPr>
        <w:t>ом режиме.</w:t>
      </w:r>
    </w:p>
    <w:p w14:paraId="70A92BD8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Накануне желательно избегать пищевых перегрузок.</w:t>
      </w:r>
    </w:p>
    <w:p w14:paraId="2503EB17" w14:textId="77777777" w:rsidR="001A7A2E" w:rsidRPr="004D52CB" w:rsidRDefault="00F02A6B">
      <w:pPr>
        <w:pStyle w:val="3"/>
        <w:rPr>
          <w:lang w:val="ru-RU"/>
        </w:rPr>
      </w:pPr>
      <w:bookmarkStart w:id="16" w:name="X080db4feeec9d659ef49b36941b5abca340affe"/>
      <w:r w:rsidRPr="004D52CB">
        <w:rPr>
          <w:lang w:val="ru-RU"/>
        </w:rPr>
        <w:t>Для отдельных исследований требования строже</w:t>
      </w:r>
    </w:p>
    <w:p w14:paraId="225EA14E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Для определения показателей липидного профиля — холестерина, ЛПВП, ЛПНП и триглицеридов — кровь следует сдавать строго натощак после 12–14 часов без пр</w:t>
      </w:r>
      <w:r w:rsidRPr="004D52CB">
        <w:rPr>
          <w:lang w:val="ru-RU"/>
        </w:rPr>
        <w:t>иема пищи.</w:t>
      </w:r>
    </w:p>
    <w:p w14:paraId="235EFFE9" w14:textId="77777777" w:rsidR="001A7A2E" w:rsidRPr="004D52CB" w:rsidRDefault="00F02A6B">
      <w:pPr>
        <w:pStyle w:val="a0"/>
        <w:rPr>
          <w:lang w:val="ru-RU"/>
        </w:rPr>
      </w:pPr>
      <w:proofErr w:type="spellStart"/>
      <w:r w:rsidRPr="004D52CB">
        <w:rPr>
          <w:lang w:val="ru-RU"/>
        </w:rPr>
        <w:t>Глюкозотолерантный</w:t>
      </w:r>
      <w:proofErr w:type="spellEnd"/>
      <w:r w:rsidRPr="004D52CB">
        <w:rPr>
          <w:lang w:val="ru-RU"/>
        </w:rPr>
        <w:t xml:space="preserve"> тест проводится утром натощак после не менее чем 12, но не более чем 16 часов без приема пищи.</w:t>
      </w:r>
    </w:p>
    <w:p w14:paraId="0E8C4791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Если вы принимаете лекарственные препараты, необходимо проконсультироваться с врачом о возможности проведения анализа на фоне их приема или временной отмены препарата.</w:t>
      </w:r>
    </w:p>
    <w:p w14:paraId="36A248D0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Накануне исследования необходимо исключить алкоголь.</w:t>
      </w:r>
    </w:p>
    <w:p w14:paraId="0AD023D0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Не рекомендуется курить минимум в т</w:t>
      </w:r>
      <w:r w:rsidRPr="004D52CB">
        <w:rPr>
          <w:lang w:val="ru-RU"/>
        </w:rPr>
        <w:t>ечение 1 часа перед сдачей крови.</w:t>
      </w:r>
    </w:p>
    <w:p w14:paraId="6DFAAAA4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Накануне желательно избегать интенсивных физических нагрузок и эмоционального стресса.</w:t>
      </w:r>
    </w:p>
    <w:p w14:paraId="44714BBD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Перед взятием крови после прихода в лабораторию рекомендуется спокойно посидеть и отдохнуть в течение 10–20 минут.</w:t>
      </w:r>
    </w:p>
    <w:p w14:paraId="49737CBC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Не рекомендуется сда</w:t>
      </w:r>
      <w:r w:rsidRPr="004D52CB">
        <w:rPr>
          <w:lang w:val="ru-RU"/>
        </w:rPr>
        <w:t>вать кровь сразу после физиотерапевтических процедур, инструментальных исследований и других медицинских процедур.</w:t>
      </w:r>
    </w:p>
    <w:p w14:paraId="6E85016D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Если лабораторные показатели контролируются в динамике, повторные исследования желательно проводить в одинаковых условиях: в одной лаборатори</w:t>
      </w:r>
      <w:r w:rsidRPr="004D52CB">
        <w:rPr>
          <w:lang w:val="ru-RU"/>
        </w:rPr>
        <w:t>и и примерно в одно и то же время суток.</w:t>
      </w:r>
    </w:p>
    <w:p w14:paraId="7F949739" w14:textId="0B2FBE72" w:rsidR="001A7A2E" w:rsidRDefault="001A7A2E"/>
    <w:p w14:paraId="027A63D1" w14:textId="77777777" w:rsidR="001A7A2E" w:rsidRPr="004D52CB" w:rsidRDefault="00F02A6B">
      <w:pPr>
        <w:pStyle w:val="1"/>
        <w:rPr>
          <w:lang w:val="ru-RU"/>
        </w:rPr>
      </w:pPr>
      <w:bookmarkStart w:id="17" w:name="общий-анализ-мочи"/>
      <w:bookmarkEnd w:id="15"/>
      <w:bookmarkEnd w:id="16"/>
      <w:r w:rsidRPr="004D52CB">
        <w:rPr>
          <w:lang w:val="ru-RU"/>
        </w:rPr>
        <w:t>Общий анализ мочи</w:t>
      </w:r>
    </w:p>
    <w:p w14:paraId="2C53F104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Для сбора мочи необходимо использовать специальный контейнер.</w:t>
      </w:r>
    </w:p>
    <w:p w14:paraId="2B51E0C0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Накануне исследования желательно не употреблять овощи и фрукты, способные изменить цвет мочи, например свеклу или морковь.</w:t>
      </w:r>
    </w:p>
    <w:p w14:paraId="7F27FC5D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Не следует</w:t>
      </w:r>
      <w:r w:rsidRPr="004D52CB">
        <w:rPr>
          <w:lang w:val="ru-RU"/>
        </w:rPr>
        <w:t xml:space="preserve"> принимать диуретики без согласования с врачом.</w:t>
      </w:r>
    </w:p>
    <w:p w14:paraId="3C097B17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Перед сбором мочи необходимо провести гигиенический туалет наружных половых органов.</w:t>
      </w:r>
    </w:p>
    <w:p w14:paraId="52C3EC35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lastRenderedPageBreak/>
        <w:t>Женщинам не рекомендуется сдавать общий анализ мочи во время менструации.</w:t>
      </w:r>
    </w:p>
    <w:p w14:paraId="414998B4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 xml:space="preserve">Для исследования собирается около </w:t>
      </w:r>
      <w:r w:rsidRPr="004D52CB">
        <w:rPr>
          <w:b/>
          <w:bCs/>
          <w:lang w:val="ru-RU"/>
        </w:rPr>
        <w:t xml:space="preserve">50 мл утренней </w:t>
      </w:r>
      <w:r w:rsidRPr="004D52CB">
        <w:rPr>
          <w:b/>
          <w:bCs/>
          <w:lang w:val="ru-RU"/>
        </w:rPr>
        <w:t>мочи</w:t>
      </w:r>
      <w:r w:rsidRPr="004D52CB">
        <w:rPr>
          <w:lang w:val="ru-RU"/>
        </w:rPr>
        <w:t>.</w:t>
      </w:r>
    </w:p>
    <w:p w14:paraId="3F73F700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В начале мочеиспускания небольшое количество мочи необходимо выпустить в унитаз, после чего, не прерывая мочеиспускание, собрать среднюю порцию мочи в контейнер.</w:t>
      </w:r>
    </w:p>
    <w:p w14:paraId="5ED78B06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После сбора контейнер необходимо плотно закрыть крышкой.</w:t>
      </w:r>
    </w:p>
    <w:p w14:paraId="0DFD3EB9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Материал необходимо доставить в</w:t>
      </w:r>
      <w:r w:rsidRPr="004D52CB">
        <w:rPr>
          <w:lang w:val="ru-RU"/>
        </w:rPr>
        <w:t xml:space="preserve"> лабораторию в день сбора в соответствии с графиком приема биоматериала.</w:t>
      </w:r>
    </w:p>
    <w:p w14:paraId="475BF501" w14:textId="41A9D569" w:rsidR="001A7A2E" w:rsidRDefault="001A7A2E"/>
    <w:p w14:paraId="2DD3113D" w14:textId="77777777" w:rsidR="001A7A2E" w:rsidRPr="004D52CB" w:rsidRDefault="00F02A6B">
      <w:pPr>
        <w:pStyle w:val="1"/>
        <w:rPr>
          <w:lang w:val="ru-RU"/>
        </w:rPr>
      </w:pPr>
      <w:bookmarkStart w:id="18" w:name="X0de53eaca9a04d40afc76de2e8ea8ecf327bfc4"/>
      <w:bookmarkEnd w:id="17"/>
      <w:r w:rsidRPr="004D52CB">
        <w:rPr>
          <w:lang w:val="ru-RU"/>
        </w:rPr>
        <w:t>Сбор суточной мочи для биохимического анализа</w:t>
      </w:r>
    </w:p>
    <w:p w14:paraId="15491DE4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Для исследования собирается вся моча, выделенная в течение суток.</w:t>
      </w:r>
    </w:p>
    <w:p w14:paraId="310C674E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Первая утренняя порция мочи не собирается.</w:t>
      </w:r>
    </w:p>
    <w:p w14:paraId="43E3ED02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Все последующие порции в т</w:t>
      </w:r>
      <w:r w:rsidRPr="004D52CB">
        <w:rPr>
          <w:lang w:val="ru-RU"/>
        </w:rPr>
        <w:t>ечение дня, ночи и первая утренняя порция следующего дня собираются в одну емкость.</w:t>
      </w:r>
    </w:p>
    <w:p w14:paraId="1A083F1E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 xml:space="preserve">В течение всего периода сбора емкость необходимо хранить в холодильнике при температуре примерно </w:t>
      </w:r>
      <w:r w:rsidRPr="004D52CB">
        <w:rPr>
          <w:b/>
          <w:bCs/>
          <w:lang w:val="ru-RU"/>
        </w:rPr>
        <w:t>+4…+8 °</w:t>
      </w:r>
      <w:r>
        <w:rPr>
          <w:b/>
          <w:bCs/>
        </w:rPr>
        <w:t>C</w:t>
      </w:r>
      <w:r w:rsidRPr="004D52CB">
        <w:rPr>
          <w:lang w:val="ru-RU"/>
        </w:rPr>
        <w:t>.</w:t>
      </w:r>
    </w:p>
    <w:p w14:paraId="496A3020" w14:textId="77777777" w:rsidR="001A7A2E" w:rsidRDefault="00F02A6B">
      <w:pPr>
        <w:pStyle w:val="a0"/>
      </w:pPr>
      <w:r>
        <w:t>После завершения сбора необходимо:</w:t>
      </w:r>
    </w:p>
    <w:p w14:paraId="09C50762" w14:textId="77777777" w:rsidR="001A7A2E" w:rsidRDefault="00F02A6B">
      <w:pPr>
        <w:pStyle w:val="Compact"/>
        <w:numPr>
          <w:ilvl w:val="0"/>
          <w:numId w:val="8"/>
        </w:numPr>
      </w:pPr>
      <w:r>
        <w:t>измерить общий объем мочи;</w:t>
      </w:r>
    </w:p>
    <w:p w14:paraId="66B8E037" w14:textId="77777777" w:rsidR="001A7A2E" w:rsidRDefault="00F02A6B">
      <w:pPr>
        <w:pStyle w:val="Compact"/>
        <w:numPr>
          <w:ilvl w:val="0"/>
          <w:numId w:val="8"/>
        </w:numPr>
      </w:pPr>
      <w:r>
        <w:t>тща</w:t>
      </w:r>
      <w:r>
        <w:t>тельно перемешать содержимое;</w:t>
      </w:r>
    </w:p>
    <w:p w14:paraId="5D7E7EDC" w14:textId="77777777" w:rsidR="001A7A2E" w:rsidRPr="004D52CB" w:rsidRDefault="00F02A6B">
      <w:pPr>
        <w:pStyle w:val="Compact"/>
        <w:numPr>
          <w:ilvl w:val="0"/>
          <w:numId w:val="8"/>
        </w:numPr>
        <w:rPr>
          <w:lang w:val="ru-RU"/>
        </w:rPr>
      </w:pPr>
      <w:r w:rsidRPr="004D52CB">
        <w:rPr>
          <w:lang w:val="ru-RU"/>
        </w:rPr>
        <w:t>отлить 50–100 мл в специальный контейнер;</w:t>
      </w:r>
    </w:p>
    <w:p w14:paraId="58D5B8CE" w14:textId="77777777" w:rsidR="001A7A2E" w:rsidRPr="004D52CB" w:rsidRDefault="00F02A6B">
      <w:pPr>
        <w:pStyle w:val="Compact"/>
        <w:numPr>
          <w:ilvl w:val="0"/>
          <w:numId w:val="8"/>
        </w:numPr>
        <w:rPr>
          <w:lang w:val="ru-RU"/>
        </w:rPr>
      </w:pPr>
      <w:r w:rsidRPr="004D52CB">
        <w:rPr>
          <w:lang w:val="ru-RU"/>
        </w:rPr>
        <w:t>указать общий объем собранной за сутки мочи.</w:t>
      </w:r>
    </w:p>
    <w:p w14:paraId="1A1F8C7B" w14:textId="2B6CE740" w:rsidR="001A7A2E" w:rsidRDefault="001A7A2E"/>
    <w:p w14:paraId="475D15C3" w14:textId="77777777" w:rsidR="001A7A2E" w:rsidRPr="004D52CB" w:rsidRDefault="00F02A6B">
      <w:pPr>
        <w:pStyle w:val="1"/>
        <w:rPr>
          <w:lang w:val="ru-RU"/>
        </w:rPr>
      </w:pPr>
      <w:bookmarkStart w:id="19" w:name="анализ-мочи-по-нечипоренко"/>
      <w:bookmarkEnd w:id="18"/>
      <w:r w:rsidRPr="004D52CB">
        <w:rPr>
          <w:lang w:val="ru-RU"/>
        </w:rPr>
        <w:t>Анализ мочи по Нечипоренко</w:t>
      </w:r>
    </w:p>
    <w:p w14:paraId="5918B3D4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Утром собирается средняя порция утренней мочи в специальный лабораторный контейнер.</w:t>
      </w:r>
    </w:p>
    <w:p w14:paraId="23B7ABA0" w14:textId="7D5D23F0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 xml:space="preserve">Для исследования достаточно около </w:t>
      </w:r>
      <w:r w:rsidR="004D52CB">
        <w:rPr>
          <w:lang w:val="ru-RU"/>
        </w:rPr>
        <w:t>2</w:t>
      </w:r>
      <w:r w:rsidRPr="004D52CB">
        <w:rPr>
          <w:lang w:val="ru-RU"/>
        </w:rPr>
        <w:t>0 мл материала.</w:t>
      </w:r>
    </w:p>
    <w:p w14:paraId="583FEA45" w14:textId="0BF04E61" w:rsidR="001A7A2E" w:rsidRPr="004D52CB" w:rsidRDefault="001A7A2E">
      <w:pPr>
        <w:rPr>
          <w:lang w:val="ru-RU"/>
        </w:rPr>
      </w:pPr>
    </w:p>
    <w:p w14:paraId="270B4E68" w14:textId="77777777" w:rsidR="001A7A2E" w:rsidRPr="004D52CB" w:rsidRDefault="00F02A6B">
      <w:pPr>
        <w:pStyle w:val="1"/>
        <w:rPr>
          <w:lang w:val="ru-RU"/>
        </w:rPr>
      </w:pPr>
      <w:bookmarkStart w:id="20" w:name="анализ-мочи-по-зимницкому"/>
      <w:bookmarkEnd w:id="19"/>
      <w:r w:rsidRPr="004D52CB">
        <w:rPr>
          <w:lang w:val="ru-RU"/>
        </w:rPr>
        <w:t xml:space="preserve">Анализ мочи по </w:t>
      </w:r>
      <w:proofErr w:type="spellStart"/>
      <w:r w:rsidRPr="004D52CB">
        <w:rPr>
          <w:lang w:val="ru-RU"/>
        </w:rPr>
        <w:t>Зимницкому</w:t>
      </w:r>
      <w:proofErr w:type="spellEnd"/>
    </w:p>
    <w:p w14:paraId="77CBB07D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Во время исследования необходимо учитывать количество выпитой жидкости за сутки.</w:t>
      </w:r>
    </w:p>
    <w:p w14:paraId="5C3E9AE7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После опорож</w:t>
      </w:r>
      <w:r w:rsidRPr="004D52CB">
        <w:rPr>
          <w:lang w:val="ru-RU"/>
        </w:rPr>
        <w:t>нения мочевого пузыря в 6:00 утра мочу собирают через каждые 3 часа в отдельные контейнеры.</w:t>
      </w:r>
    </w:p>
    <w:p w14:paraId="68C9748B" w14:textId="77777777" w:rsidR="001A7A2E" w:rsidRDefault="00F02A6B">
      <w:pPr>
        <w:pStyle w:val="a0"/>
      </w:pPr>
      <w:proofErr w:type="spellStart"/>
      <w:r>
        <w:lastRenderedPageBreak/>
        <w:t>Всего</w:t>
      </w:r>
      <w:proofErr w:type="spellEnd"/>
      <w:r>
        <w:t xml:space="preserve">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собрать</w:t>
      </w:r>
      <w:proofErr w:type="spellEnd"/>
      <w:r>
        <w:t xml:space="preserve"> 8 порций:</w:t>
      </w:r>
    </w:p>
    <w:p w14:paraId="1388F687" w14:textId="77777777" w:rsidR="001A7A2E" w:rsidRDefault="00F02A6B">
      <w:pPr>
        <w:pStyle w:val="Compact"/>
        <w:numPr>
          <w:ilvl w:val="0"/>
          <w:numId w:val="9"/>
        </w:numPr>
      </w:pPr>
      <w:r>
        <w:t>с 06:00 до 09:00;</w:t>
      </w:r>
    </w:p>
    <w:p w14:paraId="08666074" w14:textId="77777777" w:rsidR="001A7A2E" w:rsidRDefault="00F02A6B">
      <w:pPr>
        <w:pStyle w:val="Compact"/>
        <w:numPr>
          <w:ilvl w:val="0"/>
          <w:numId w:val="9"/>
        </w:numPr>
      </w:pPr>
      <w:r>
        <w:t>с 09:00 до 12:00;</w:t>
      </w:r>
    </w:p>
    <w:p w14:paraId="5A8EF996" w14:textId="77777777" w:rsidR="001A7A2E" w:rsidRDefault="00F02A6B">
      <w:pPr>
        <w:pStyle w:val="Compact"/>
        <w:numPr>
          <w:ilvl w:val="0"/>
          <w:numId w:val="9"/>
        </w:numPr>
      </w:pPr>
      <w:r>
        <w:t>с 12:00 до 15:00;</w:t>
      </w:r>
    </w:p>
    <w:p w14:paraId="3A09D937" w14:textId="77777777" w:rsidR="001A7A2E" w:rsidRDefault="00F02A6B">
      <w:pPr>
        <w:pStyle w:val="Compact"/>
        <w:numPr>
          <w:ilvl w:val="0"/>
          <w:numId w:val="9"/>
        </w:numPr>
      </w:pPr>
      <w:r>
        <w:t>с 15:00 до 18:00;</w:t>
      </w:r>
    </w:p>
    <w:p w14:paraId="26DEF823" w14:textId="77777777" w:rsidR="001A7A2E" w:rsidRDefault="00F02A6B">
      <w:pPr>
        <w:pStyle w:val="Compact"/>
        <w:numPr>
          <w:ilvl w:val="0"/>
          <w:numId w:val="9"/>
        </w:numPr>
      </w:pPr>
      <w:r>
        <w:t>с 18:00 до 21:00;</w:t>
      </w:r>
    </w:p>
    <w:p w14:paraId="52E2126F" w14:textId="77777777" w:rsidR="001A7A2E" w:rsidRDefault="00F02A6B">
      <w:pPr>
        <w:pStyle w:val="Compact"/>
        <w:numPr>
          <w:ilvl w:val="0"/>
          <w:numId w:val="9"/>
        </w:numPr>
      </w:pPr>
      <w:r>
        <w:t>с 21:00 до 24:00;</w:t>
      </w:r>
    </w:p>
    <w:p w14:paraId="45E9FD3F" w14:textId="77777777" w:rsidR="001A7A2E" w:rsidRDefault="00F02A6B">
      <w:pPr>
        <w:pStyle w:val="Compact"/>
        <w:numPr>
          <w:ilvl w:val="0"/>
          <w:numId w:val="9"/>
        </w:numPr>
      </w:pPr>
      <w:r>
        <w:t>с 00:00 до 03:00;</w:t>
      </w:r>
    </w:p>
    <w:p w14:paraId="3CA53A52" w14:textId="77777777" w:rsidR="001A7A2E" w:rsidRDefault="00F02A6B">
      <w:pPr>
        <w:pStyle w:val="Compact"/>
        <w:numPr>
          <w:ilvl w:val="0"/>
          <w:numId w:val="9"/>
        </w:numPr>
      </w:pPr>
      <w:r>
        <w:t>с 03:00 до 06:00.</w:t>
      </w:r>
    </w:p>
    <w:p w14:paraId="29BB2CDD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Все 8 контейнеров необходимо доставить в лабораторию.</w:t>
      </w:r>
    </w:p>
    <w:p w14:paraId="0CB4E24B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Обязательно указывается объем суточной мочи.</w:t>
      </w:r>
    </w:p>
    <w:p w14:paraId="125A2014" w14:textId="7938AAF1" w:rsidR="001A7A2E" w:rsidRDefault="001A7A2E"/>
    <w:p w14:paraId="268D6806" w14:textId="77777777" w:rsidR="001A7A2E" w:rsidRPr="004D52CB" w:rsidRDefault="00F02A6B">
      <w:pPr>
        <w:pStyle w:val="1"/>
        <w:rPr>
          <w:lang w:val="ru-RU"/>
        </w:rPr>
      </w:pPr>
      <w:bookmarkStart w:id="21" w:name="посев-мочи"/>
      <w:bookmarkEnd w:id="20"/>
      <w:r w:rsidRPr="004D52CB">
        <w:rPr>
          <w:lang w:val="ru-RU"/>
        </w:rPr>
        <w:t>Посев мочи</w:t>
      </w:r>
    </w:p>
    <w:p w14:paraId="19DC6FF8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Утренняя моча собирается в стерильный лабораторный контейнер с крышкой.</w:t>
      </w:r>
    </w:p>
    <w:p w14:paraId="38C04301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Первые примерно 15 мл мочи для анализа не используются</w:t>
      </w:r>
      <w:r w:rsidRPr="004D52CB">
        <w:rPr>
          <w:lang w:val="ru-RU"/>
        </w:rPr>
        <w:t>. Для исследования собирают последующие 5–10 мл.</w:t>
      </w:r>
    </w:p>
    <w:p w14:paraId="42D742E6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 xml:space="preserve">Материал необходимо доставить в лабораторию в течение </w:t>
      </w:r>
      <w:r w:rsidRPr="004D52CB">
        <w:rPr>
          <w:b/>
          <w:bCs/>
          <w:lang w:val="ru-RU"/>
        </w:rPr>
        <w:t>1,5–2 часов после сбора</w:t>
      </w:r>
      <w:r w:rsidRPr="004D52CB">
        <w:rPr>
          <w:lang w:val="ru-RU"/>
        </w:rPr>
        <w:t>.</w:t>
      </w:r>
    </w:p>
    <w:p w14:paraId="572E3A9C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Допускается хранение в холодильнике не более 3–4 часов.</w:t>
      </w:r>
    </w:p>
    <w:p w14:paraId="238B5056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Сбор материала желательно проводить до начала медикаментозного лечения.</w:t>
      </w:r>
    </w:p>
    <w:p w14:paraId="3295A8AB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Если исследование проводится для оценки эффективности терапии, посев выполняется после завершения курса лечения в соответствии с рекомендациями врача.</w:t>
      </w:r>
    </w:p>
    <w:p w14:paraId="32746F27" w14:textId="0E02CA07" w:rsidR="001A7A2E" w:rsidRDefault="001A7A2E"/>
    <w:p w14:paraId="37D90C80" w14:textId="77777777" w:rsidR="001A7A2E" w:rsidRPr="004D52CB" w:rsidRDefault="00F02A6B">
      <w:pPr>
        <w:pStyle w:val="1"/>
        <w:rPr>
          <w:lang w:val="ru-RU"/>
        </w:rPr>
      </w:pPr>
      <w:bookmarkStart w:id="22" w:name="анализ-кала"/>
      <w:bookmarkEnd w:id="21"/>
      <w:r w:rsidRPr="004D52CB">
        <w:rPr>
          <w:lang w:val="ru-RU"/>
        </w:rPr>
        <w:t>Анализ кала</w:t>
      </w:r>
    </w:p>
    <w:p w14:paraId="1CC16278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Материал собирается в специальный контейнер для анализа кала с лопаткой.</w:t>
      </w:r>
    </w:p>
    <w:p w14:paraId="41EB5283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Для исследования и</w:t>
      </w:r>
      <w:r w:rsidRPr="004D52CB">
        <w:rPr>
          <w:lang w:val="ru-RU"/>
        </w:rPr>
        <w:t>спользуется свежевыделенный кал.</w:t>
      </w:r>
    </w:p>
    <w:p w14:paraId="7BC938EA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Желательно собирать материал до начала приема антибактериальных и химиотерапевтических препаратов.</w:t>
      </w:r>
    </w:p>
    <w:p w14:paraId="7199543A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За 3–4 дня до исследования следует прекратить прием слабительных препаратов, касторового и вазелинового масла и использовани</w:t>
      </w:r>
      <w:r w:rsidRPr="004D52CB">
        <w:rPr>
          <w:lang w:val="ru-RU"/>
        </w:rPr>
        <w:t>е ректальных свечей.</w:t>
      </w:r>
    </w:p>
    <w:p w14:paraId="22413294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Кал, полученный после клизмы, для исследования не используется.</w:t>
      </w:r>
    </w:p>
    <w:p w14:paraId="3A3E14D5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Перед дефекацией необходимо опорожнить мочевой пузырь.</w:t>
      </w:r>
    </w:p>
    <w:p w14:paraId="7AB20AA3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lastRenderedPageBreak/>
        <w:t>Материал собирают после естественной дефекации, не допуская попадания мочи.</w:t>
      </w:r>
    </w:p>
    <w:p w14:paraId="1B4F1890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Контейнер заполняется не более чем на од</w:t>
      </w:r>
      <w:r w:rsidRPr="004D52CB">
        <w:rPr>
          <w:lang w:val="ru-RU"/>
        </w:rPr>
        <w:t>ну треть объема и плотно закрывается крышкой.</w:t>
      </w:r>
    </w:p>
    <w:p w14:paraId="446DFDD7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 xml:space="preserve">Материал желательно доставить в лабораторию в течение </w:t>
      </w:r>
      <w:r w:rsidRPr="004D52CB">
        <w:rPr>
          <w:b/>
          <w:bCs/>
          <w:lang w:val="ru-RU"/>
        </w:rPr>
        <w:t>3 часов после сбора</w:t>
      </w:r>
      <w:r w:rsidRPr="004D52CB">
        <w:rPr>
          <w:lang w:val="ru-RU"/>
        </w:rPr>
        <w:t>.</w:t>
      </w:r>
    </w:p>
    <w:p w14:paraId="4AAFFD6B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 xml:space="preserve">До доставки его рекомендуется хранить при температуре примерно </w:t>
      </w:r>
      <w:r w:rsidRPr="004D52CB">
        <w:rPr>
          <w:b/>
          <w:bCs/>
          <w:lang w:val="ru-RU"/>
        </w:rPr>
        <w:t>+2…+8 °</w:t>
      </w:r>
      <w:r>
        <w:rPr>
          <w:b/>
          <w:bCs/>
        </w:rPr>
        <w:t>C</w:t>
      </w:r>
      <w:r w:rsidRPr="004D52CB">
        <w:rPr>
          <w:lang w:val="ru-RU"/>
        </w:rPr>
        <w:t>.</w:t>
      </w:r>
    </w:p>
    <w:p w14:paraId="5C99C351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Замораживать материал нельзя.</w:t>
      </w:r>
    </w:p>
    <w:p w14:paraId="11E6E547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На контейнере необходимо указать</w:t>
      </w:r>
      <w:r w:rsidRPr="004D52CB">
        <w:rPr>
          <w:lang w:val="ru-RU"/>
        </w:rPr>
        <w:t>:</w:t>
      </w:r>
    </w:p>
    <w:p w14:paraId="61F68904" w14:textId="77777777" w:rsidR="001A7A2E" w:rsidRDefault="00F02A6B">
      <w:pPr>
        <w:pStyle w:val="Compact"/>
        <w:numPr>
          <w:ilvl w:val="0"/>
          <w:numId w:val="10"/>
        </w:numPr>
      </w:pPr>
      <w:proofErr w:type="spellStart"/>
      <w:r>
        <w:t>фамилию</w:t>
      </w:r>
      <w:proofErr w:type="spellEnd"/>
      <w:r>
        <w:t xml:space="preserve"> и </w:t>
      </w:r>
      <w:proofErr w:type="spellStart"/>
      <w:r>
        <w:t>инициалы</w:t>
      </w:r>
      <w:proofErr w:type="spellEnd"/>
      <w:r>
        <w:t>;</w:t>
      </w:r>
    </w:p>
    <w:p w14:paraId="49F34F72" w14:textId="77777777" w:rsidR="001A7A2E" w:rsidRDefault="00F02A6B">
      <w:pPr>
        <w:pStyle w:val="Compact"/>
        <w:numPr>
          <w:ilvl w:val="0"/>
          <w:numId w:val="10"/>
        </w:numPr>
      </w:pPr>
      <w:r>
        <w:t>дату рождения;</w:t>
      </w:r>
    </w:p>
    <w:p w14:paraId="163B9EF6" w14:textId="2DC94B9B" w:rsidR="001A7A2E" w:rsidRPr="00F02A6B" w:rsidRDefault="00F02A6B">
      <w:pPr>
        <w:pStyle w:val="Compact"/>
        <w:numPr>
          <w:ilvl w:val="0"/>
          <w:numId w:val="10"/>
        </w:numPr>
        <w:rPr>
          <w:lang w:val="ru-RU"/>
        </w:rPr>
      </w:pPr>
      <w:r w:rsidRPr="00F02A6B">
        <w:rPr>
          <w:lang w:val="ru-RU"/>
        </w:rPr>
        <w:t xml:space="preserve">дату </w:t>
      </w:r>
      <w:r>
        <w:rPr>
          <w:lang w:val="ru-RU"/>
        </w:rPr>
        <w:t xml:space="preserve">и время </w:t>
      </w:r>
      <w:r w:rsidRPr="00F02A6B">
        <w:rPr>
          <w:lang w:val="ru-RU"/>
        </w:rPr>
        <w:t>сбора материала</w:t>
      </w:r>
      <w:r>
        <w:rPr>
          <w:lang w:val="ru-RU"/>
        </w:rPr>
        <w:t>.</w:t>
      </w:r>
    </w:p>
    <w:p w14:paraId="30D5BBB9" w14:textId="77777777" w:rsidR="001A7A2E" w:rsidRDefault="00F02A6B">
      <w:pPr>
        <w:pStyle w:val="FirstParagraph"/>
      </w:pPr>
      <w:proofErr w:type="spellStart"/>
      <w:r>
        <w:t>Не</w:t>
      </w:r>
      <w:proofErr w:type="spellEnd"/>
      <w:r>
        <w:t xml:space="preserve"> </w:t>
      </w:r>
      <w:proofErr w:type="spellStart"/>
      <w:r>
        <w:t>допускаются</w:t>
      </w:r>
      <w:proofErr w:type="spellEnd"/>
      <w:r>
        <w:t>:</w:t>
      </w:r>
    </w:p>
    <w:p w14:paraId="128F65F3" w14:textId="77777777" w:rsidR="001A7A2E" w:rsidRDefault="00F02A6B">
      <w:pPr>
        <w:pStyle w:val="Compact"/>
        <w:numPr>
          <w:ilvl w:val="0"/>
          <w:numId w:val="11"/>
        </w:numPr>
      </w:pPr>
      <w:r>
        <w:t>замораживание биоматериала;</w:t>
      </w:r>
    </w:p>
    <w:p w14:paraId="2246E888" w14:textId="77777777" w:rsidR="001A7A2E" w:rsidRDefault="00F02A6B">
      <w:pPr>
        <w:pStyle w:val="Compact"/>
        <w:numPr>
          <w:ilvl w:val="0"/>
          <w:numId w:val="11"/>
        </w:numPr>
      </w:pPr>
      <w:r>
        <w:t>длительное хранение;</w:t>
      </w:r>
    </w:p>
    <w:p w14:paraId="1553674D" w14:textId="77777777" w:rsidR="001A7A2E" w:rsidRPr="004D52CB" w:rsidRDefault="00F02A6B">
      <w:pPr>
        <w:pStyle w:val="Compact"/>
        <w:numPr>
          <w:ilvl w:val="0"/>
          <w:numId w:val="11"/>
        </w:numPr>
        <w:rPr>
          <w:lang w:val="ru-RU"/>
        </w:rPr>
      </w:pPr>
      <w:r w:rsidRPr="004D52CB">
        <w:rPr>
          <w:lang w:val="ru-RU"/>
        </w:rPr>
        <w:t>хранение в неплотно закрытом контейнере;</w:t>
      </w:r>
    </w:p>
    <w:p w14:paraId="3BAEA9CC" w14:textId="77777777" w:rsidR="001A7A2E" w:rsidRDefault="00F02A6B">
      <w:pPr>
        <w:pStyle w:val="Compact"/>
        <w:numPr>
          <w:ilvl w:val="0"/>
          <w:numId w:val="11"/>
        </w:numPr>
      </w:pPr>
      <w:proofErr w:type="spellStart"/>
      <w:r>
        <w:t>использование</w:t>
      </w:r>
      <w:proofErr w:type="spellEnd"/>
      <w:r>
        <w:t xml:space="preserve"> </w:t>
      </w:r>
      <w:proofErr w:type="spellStart"/>
      <w:r>
        <w:t>материала</w:t>
      </w:r>
      <w:proofErr w:type="spellEnd"/>
      <w:r>
        <w:t xml:space="preserve">, </w:t>
      </w:r>
      <w:proofErr w:type="spellStart"/>
      <w:r>
        <w:t>собранного</w:t>
      </w:r>
      <w:proofErr w:type="spellEnd"/>
      <w:r>
        <w:t xml:space="preserve"> </w:t>
      </w:r>
      <w:proofErr w:type="spellStart"/>
      <w:r>
        <w:t>накануне</w:t>
      </w:r>
      <w:proofErr w:type="spellEnd"/>
      <w:r>
        <w:t>.</w:t>
      </w:r>
    </w:p>
    <w:p w14:paraId="36B4D31F" w14:textId="1E663E78" w:rsidR="001A7A2E" w:rsidRDefault="001A7A2E"/>
    <w:p w14:paraId="52142833" w14:textId="77777777" w:rsidR="001A7A2E" w:rsidRPr="004D52CB" w:rsidRDefault="00F02A6B">
      <w:pPr>
        <w:pStyle w:val="1"/>
        <w:rPr>
          <w:lang w:val="ru-RU"/>
        </w:rPr>
      </w:pPr>
      <w:bookmarkStart w:id="23" w:name="анализ-мокроты"/>
      <w:bookmarkEnd w:id="22"/>
      <w:r w:rsidRPr="004D52CB">
        <w:rPr>
          <w:lang w:val="ru-RU"/>
        </w:rPr>
        <w:t>Анализ мокроты</w:t>
      </w:r>
    </w:p>
    <w:p w14:paraId="6A57017E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Оптим</w:t>
      </w:r>
      <w:r w:rsidRPr="004D52CB">
        <w:rPr>
          <w:lang w:val="ru-RU"/>
        </w:rPr>
        <w:t>альное время для сбора мокроты — раннее утро.</w:t>
      </w:r>
    </w:p>
    <w:p w14:paraId="26E13E3A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Материал собирается натощак.</w:t>
      </w:r>
    </w:p>
    <w:p w14:paraId="2A1D0FC9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Перед сбором необходимо тщательно почистить зубы, удалить скопившуюся слюну и прополоскать рот кипяченой водой.</w:t>
      </w:r>
    </w:p>
    <w:p w14:paraId="37F36E42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Мокроту собирают в стерильный контейнер с герметичной крышкой.</w:t>
      </w:r>
    </w:p>
    <w:p w14:paraId="10D9A475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Если мокрота отделяется в небольшом количестве, подготовку необходимо предварител</w:t>
      </w:r>
      <w:r w:rsidRPr="004D52CB">
        <w:rPr>
          <w:lang w:val="ru-RU"/>
        </w:rPr>
        <w:t>ьно согласовать с врачом.</w:t>
      </w:r>
    </w:p>
    <w:p w14:paraId="0886E51D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Контейнер необходимо плотно закрыть.</w:t>
      </w:r>
    </w:p>
    <w:p w14:paraId="3A103D63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 xml:space="preserve">Материал желательно доставить в лабораторию </w:t>
      </w:r>
      <w:r w:rsidRPr="004D52CB">
        <w:rPr>
          <w:b/>
          <w:bCs/>
          <w:lang w:val="ru-RU"/>
        </w:rPr>
        <w:t>не позднее чем через 1 час после сбора</w:t>
      </w:r>
      <w:r w:rsidRPr="004D52CB">
        <w:rPr>
          <w:lang w:val="ru-RU"/>
        </w:rPr>
        <w:t>.</w:t>
      </w:r>
    </w:p>
    <w:p w14:paraId="1C0FCD1E" w14:textId="77777777" w:rsidR="001A7A2E" w:rsidRPr="004D52CB" w:rsidRDefault="00F02A6B">
      <w:pPr>
        <w:pStyle w:val="a0"/>
        <w:rPr>
          <w:lang w:val="ru-RU"/>
        </w:rPr>
      </w:pPr>
      <w:r w:rsidRPr="004D52CB">
        <w:rPr>
          <w:lang w:val="ru-RU"/>
        </w:rPr>
        <w:t>Если это невозможно, допускается хранение материала в холодильнике при температуре примерно +3…+5 °</w:t>
      </w:r>
      <w:r>
        <w:t>C</w:t>
      </w:r>
      <w:r w:rsidRPr="004D52CB">
        <w:rPr>
          <w:lang w:val="ru-RU"/>
        </w:rPr>
        <w:t xml:space="preserve"> не более 3 часов.</w:t>
      </w:r>
    </w:p>
    <w:p w14:paraId="253CBCAF" w14:textId="53774E2B" w:rsidR="001A7A2E" w:rsidRDefault="001A7A2E"/>
    <w:p w14:paraId="261F55AD" w14:textId="77777777" w:rsidR="001A7A2E" w:rsidRPr="004D52CB" w:rsidRDefault="00F02A6B">
      <w:pPr>
        <w:pStyle w:val="1"/>
        <w:rPr>
          <w:lang w:val="ru-RU"/>
        </w:rPr>
      </w:pPr>
      <w:bookmarkStart w:id="24" w:name="подготовка-к-анализам-в-гинекологии"/>
      <w:bookmarkEnd w:id="23"/>
      <w:r w:rsidRPr="004D52CB">
        <w:rPr>
          <w:lang w:val="ru-RU"/>
        </w:rPr>
        <w:t>Подготовка к анализам в гинекологии</w:t>
      </w:r>
    </w:p>
    <w:p w14:paraId="1B2687FF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Перед взятием мазков и посевов женщинам рекомендуется соблюдать следующие правила:</w:t>
      </w:r>
    </w:p>
    <w:p w14:paraId="303BF351" w14:textId="77777777" w:rsidR="001A7A2E" w:rsidRPr="004D52CB" w:rsidRDefault="00F02A6B">
      <w:pPr>
        <w:pStyle w:val="Compact"/>
        <w:numPr>
          <w:ilvl w:val="0"/>
          <w:numId w:val="12"/>
        </w:numPr>
        <w:rPr>
          <w:lang w:val="ru-RU"/>
        </w:rPr>
      </w:pPr>
      <w:r w:rsidRPr="004D52CB">
        <w:rPr>
          <w:lang w:val="ru-RU"/>
        </w:rPr>
        <w:lastRenderedPageBreak/>
        <w:t>не мочиться в те</w:t>
      </w:r>
      <w:r w:rsidRPr="004D52CB">
        <w:rPr>
          <w:lang w:val="ru-RU"/>
        </w:rPr>
        <w:t>чение 3 часов перед сдачей материала;</w:t>
      </w:r>
    </w:p>
    <w:p w14:paraId="06F22E51" w14:textId="77777777" w:rsidR="001A7A2E" w:rsidRPr="004D52CB" w:rsidRDefault="00F02A6B">
      <w:pPr>
        <w:pStyle w:val="Compact"/>
        <w:numPr>
          <w:ilvl w:val="0"/>
          <w:numId w:val="12"/>
        </w:numPr>
        <w:rPr>
          <w:lang w:val="ru-RU"/>
        </w:rPr>
      </w:pPr>
      <w:r w:rsidRPr="004D52CB">
        <w:rPr>
          <w:lang w:val="ru-RU"/>
        </w:rPr>
        <w:t>воздержаться от половых контактов в течение 36 часов;</w:t>
      </w:r>
    </w:p>
    <w:p w14:paraId="13E77C45" w14:textId="77777777" w:rsidR="001A7A2E" w:rsidRPr="004D52CB" w:rsidRDefault="00F02A6B">
      <w:pPr>
        <w:pStyle w:val="Compact"/>
        <w:numPr>
          <w:ilvl w:val="0"/>
          <w:numId w:val="12"/>
        </w:numPr>
        <w:rPr>
          <w:lang w:val="ru-RU"/>
        </w:rPr>
      </w:pPr>
      <w:r w:rsidRPr="004D52CB">
        <w:rPr>
          <w:lang w:val="ru-RU"/>
        </w:rPr>
        <w:t>не использовать средства, которые могут повлиять на результаты исследования;</w:t>
      </w:r>
    </w:p>
    <w:p w14:paraId="3297284D" w14:textId="77777777" w:rsidR="001A7A2E" w:rsidRPr="004D52CB" w:rsidRDefault="00F02A6B">
      <w:pPr>
        <w:pStyle w:val="Compact"/>
        <w:numPr>
          <w:ilvl w:val="0"/>
          <w:numId w:val="12"/>
        </w:numPr>
        <w:rPr>
          <w:lang w:val="ru-RU"/>
        </w:rPr>
      </w:pPr>
      <w:r w:rsidRPr="004D52CB">
        <w:rPr>
          <w:lang w:val="ru-RU"/>
        </w:rPr>
        <w:t>накануне не применять антибактериальное мыло;</w:t>
      </w:r>
    </w:p>
    <w:p w14:paraId="6BF1E584" w14:textId="77777777" w:rsidR="001A7A2E" w:rsidRDefault="00F02A6B">
      <w:pPr>
        <w:pStyle w:val="Compact"/>
        <w:numPr>
          <w:ilvl w:val="0"/>
          <w:numId w:val="12"/>
        </w:numPr>
      </w:pPr>
      <w:proofErr w:type="spellStart"/>
      <w:r>
        <w:t>не</w:t>
      </w:r>
      <w:proofErr w:type="spellEnd"/>
      <w:r>
        <w:t xml:space="preserve"> </w:t>
      </w:r>
      <w:proofErr w:type="spellStart"/>
      <w:r>
        <w:t>проводить</w:t>
      </w:r>
      <w:proofErr w:type="spellEnd"/>
      <w:r>
        <w:t xml:space="preserve"> </w:t>
      </w:r>
      <w:proofErr w:type="spellStart"/>
      <w:r>
        <w:t>спринцевание</w:t>
      </w:r>
      <w:proofErr w:type="spellEnd"/>
      <w:r>
        <w:t>;</w:t>
      </w:r>
    </w:p>
    <w:p w14:paraId="39FEE719" w14:textId="77777777" w:rsidR="001A7A2E" w:rsidRPr="004D52CB" w:rsidRDefault="00F02A6B">
      <w:pPr>
        <w:pStyle w:val="Compact"/>
        <w:numPr>
          <w:ilvl w:val="0"/>
          <w:numId w:val="12"/>
        </w:numPr>
        <w:rPr>
          <w:lang w:val="ru-RU"/>
        </w:rPr>
      </w:pPr>
      <w:r w:rsidRPr="004D52CB">
        <w:rPr>
          <w:lang w:val="ru-RU"/>
        </w:rPr>
        <w:t>прием антибиот</w:t>
      </w:r>
      <w:r w:rsidRPr="004D52CB">
        <w:rPr>
          <w:lang w:val="ru-RU"/>
        </w:rPr>
        <w:t>иков необходимо согласовать с врачом;</w:t>
      </w:r>
    </w:p>
    <w:p w14:paraId="02F48486" w14:textId="77777777" w:rsidR="001A7A2E" w:rsidRPr="004D52CB" w:rsidRDefault="00F02A6B">
      <w:pPr>
        <w:pStyle w:val="Compact"/>
        <w:numPr>
          <w:ilvl w:val="0"/>
          <w:numId w:val="12"/>
        </w:numPr>
        <w:rPr>
          <w:lang w:val="ru-RU"/>
        </w:rPr>
      </w:pPr>
      <w:r w:rsidRPr="004D52CB">
        <w:rPr>
          <w:lang w:val="ru-RU"/>
        </w:rPr>
        <w:t>не рекомендуется сдавать анализы во время менструации.</w:t>
      </w:r>
    </w:p>
    <w:p w14:paraId="798CC55E" w14:textId="22FEB9E4" w:rsidR="001A7A2E" w:rsidRDefault="001A7A2E"/>
    <w:p w14:paraId="287CAC4D" w14:textId="77777777" w:rsidR="001A7A2E" w:rsidRPr="004D52CB" w:rsidRDefault="00F02A6B">
      <w:pPr>
        <w:pStyle w:val="1"/>
        <w:rPr>
          <w:lang w:val="ru-RU"/>
        </w:rPr>
      </w:pPr>
      <w:bookmarkStart w:id="25" w:name="подготовка-к-анализам-в-урологии"/>
      <w:bookmarkEnd w:id="24"/>
      <w:r w:rsidRPr="004D52CB">
        <w:rPr>
          <w:lang w:val="ru-RU"/>
        </w:rPr>
        <w:t>Подготовка к анализам в урологии</w:t>
      </w:r>
    </w:p>
    <w:p w14:paraId="51EAC7D5" w14:textId="77777777" w:rsidR="001A7A2E" w:rsidRPr="004D52CB" w:rsidRDefault="00F02A6B">
      <w:pPr>
        <w:pStyle w:val="FirstParagraph"/>
        <w:rPr>
          <w:lang w:val="ru-RU"/>
        </w:rPr>
      </w:pPr>
      <w:r w:rsidRPr="004D52CB">
        <w:rPr>
          <w:lang w:val="ru-RU"/>
        </w:rPr>
        <w:t>Мужчинам перед сдачей материала рекомендуется:</w:t>
      </w:r>
    </w:p>
    <w:p w14:paraId="3701299F" w14:textId="77777777" w:rsidR="001A7A2E" w:rsidRPr="004D52CB" w:rsidRDefault="00F02A6B">
      <w:pPr>
        <w:pStyle w:val="Compact"/>
        <w:numPr>
          <w:ilvl w:val="0"/>
          <w:numId w:val="13"/>
        </w:numPr>
        <w:rPr>
          <w:lang w:val="ru-RU"/>
        </w:rPr>
      </w:pPr>
      <w:r w:rsidRPr="004D52CB">
        <w:rPr>
          <w:lang w:val="ru-RU"/>
        </w:rPr>
        <w:t>не мочиться в течение 3 часов;</w:t>
      </w:r>
    </w:p>
    <w:p w14:paraId="42A67A2D" w14:textId="77777777" w:rsidR="001A7A2E" w:rsidRPr="004D52CB" w:rsidRDefault="00F02A6B">
      <w:pPr>
        <w:pStyle w:val="Compact"/>
        <w:numPr>
          <w:ilvl w:val="0"/>
          <w:numId w:val="13"/>
        </w:numPr>
        <w:rPr>
          <w:lang w:val="ru-RU"/>
        </w:rPr>
      </w:pPr>
      <w:r w:rsidRPr="004D52CB">
        <w:rPr>
          <w:lang w:val="ru-RU"/>
        </w:rPr>
        <w:t xml:space="preserve">применение антибиотиков и </w:t>
      </w:r>
      <w:proofErr w:type="spellStart"/>
      <w:r w:rsidRPr="004D52CB">
        <w:rPr>
          <w:lang w:val="ru-RU"/>
        </w:rPr>
        <w:t>уросептиков</w:t>
      </w:r>
      <w:proofErr w:type="spellEnd"/>
      <w:r w:rsidRPr="004D52CB">
        <w:rPr>
          <w:lang w:val="ru-RU"/>
        </w:rPr>
        <w:t xml:space="preserve"> согласовать </w:t>
      </w:r>
      <w:r w:rsidRPr="004D52CB">
        <w:rPr>
          <w:lang w:val="ru-RU"/>
        </w:rPr>
        <w:t>с врачом;</w:t>
      </w:r>
    </w:p>
    <w:p w14:paraId="07A9D9C8" w14:textId="77777777" w:rsidR="001A7A2E" w:rsidRPr="004D52CB" w:rsidRDefault="00F02A6B">
      <w:pPr>
        <w:pStyle w:val="Compact"/>
        <w:numPr>
          <w:ilvl w:val="0"/>
          <w:numId w:val="13"/>
        </w:numPr>
        <w:rPr>
          <w:lang w:val="ru-RU"/>
        </w:rPr>
      </w:pPr>
      <w:r w:rsidRPr="004D52CB">
        <w:rPr>
          <w:lang w:val="ru-RU"/>
        </w:rPr>
        <w:t>не использовать наружные растворы с дезинфицирующим действием и антибактериальное мыло;</w:t>
      </w:r>
    </w:p>
    <w:p w14:paraId="1A14816F" w14:textId="77777777" w:rsidR="001A7A2E" w:rsidRPr="004D52CB" w:rsidRDefault="00F02A6B">
      <w:pPr>
        <w:pStyle w:val="Compact"/>
        <w:numPr>
          <w:ilvl w:val="0"/>
          <w:numId w:val="13"/>
        </w:numPr>
        <w:rPr>
          <w:lang w:val="ru-RU"/>
        </w:rPr>
      </w:pPr>
      <w:r w:rsidRPr="004D52CB">
        <w:rPr>
          <w:lang w:val="ru-RU"/>
        </w:rPr>
        <w:t>воздержаться от половых контактов в течение 36 часов до исследования.</w:t>
      </w:r>
    </w:p>
    <w:bookmarkEnd w:id="25"/>
    <w:p w14:paraId="1FB64682" w14:textId="212E1362" w:rsidR="001A7A2E" w:rsidRDefault="001A7A2E"/>
    <w:sectPr w:rsidR="001A7A2E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32F8AF7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6C70A43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0F9E7C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2E"/>
    <w:rsid w:val="001A7A2E"/>
    <w:rsid w:val="003453BC"/>
    <w:rsid w:val="004D52CB"/>
    <w:rsid w:val="00604B09"/>
    <w:rsid w:val="00F0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888C"/>
  <w15:docId w15:val="{E6317E17-B353-4CC4-8AB6-65EF1792A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1585</Words>
  <Characters>9035</Characters>
  <Application>Microsoft Office Word</Application>
  <DocSecurity>0</DocSecurity>
  <Lines>75</Lines>
  <Paragraphs>21</Paragraphs>
  <ScaleCrop>false</ScaleCrop>
  <Company/>
  <LinksUpToDate>false</LinksUpToDate>
  <CharactersWithSpaces>10599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User</cp:lastModifiedBy>
  <cp:revision>4</cp:revision>
  <dcterms:created xsi:type="dcterms:W3CDTF">2026-08-31T07:44:00Z</dcterms:created>
  <dcterms:modified xsi:type="dcterms:W3CDTF">2026-08-31T07:53:00Z</dcterms:modified>
</cp:coreProperties>
</file>