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9" w:rsidRDefault="007E13BC">
      <w:r>
        <w:t>Медицинские работник</w:t>
      </w:r>
      <w:proofErr w:type="gramStart"/>
      <w:r>
        <w:t>и ООО</w:t>
      </w:r>
      <w:proofErr w:type="gramEnd"/>
      <w:r>
        <w:t xml:space="preserve"> Клиника «9 месяцев»:</w:t>
      </w:r>
    </w:p>
    <w:p w:rsidR="007E13BC" w:rsidRDefault="001B062E">
      <w:r>
        <w:t>Акушеры-гинекологи: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Хасанов Албир Алмазович;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Голованова Светлана Юнадьевна;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Голованов Леонид Аркадьевич;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Алексеева Ирина Михайловна;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Садриева Альбина Хайдаровна;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Нуруллина Диляра Владимировна;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Галькиева Наиля Анваровна;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Хафизова Айгуль Фаязовна;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Садриева Марьям Равилевна;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Баширова Гулия Миниязовна;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Мавлиева Айсылу Фидаесовна;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Красильникова Мария Сергеевна;</w:t>
      </w:r>
    </w:p>
    <w:p w:rsidR="009B6DA5" w:rsidRDefault="009B6DA5" w:rsidP="001B062E">
      <w:pPr>
        <w:pStyle w:val="a3"/>
        <w:numPr>
          <w:ilvl w:val="0"/>
          <w:numId w:val="2"/>
        </w:numPr>
      </w:pPr>
      <w:r>
        <w:t>Садыкова Алия Фаилевна.</w:t>
      </w:r>
    </w:p>
    <w:p w:rsidR="001B062E" w:rsidRDefault="001B062E" w:rsidP="001B062E">
      <w:r>
        <w:t>Специалисты ультразвуковой диагностики: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Сокотухина Эльвира Рафисовна;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Савинчева Вера Сергеевна;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Назипова Татьяна Игоревна;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Нурутдинова Эльвира Галиевна;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Савельева Юлия Сергеевна;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Иванов Иван Федорович;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Гайсин Руслан Мидхатович.</w:t>
      </w:r>
    </w:p>
    <w:p w:rsidR="001B062E" w:rsidRDefault="001B062E" w:rsidP="001B062E">
      <w:r>
        <w:t>Педиатры: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Хабибулина Зульфия Кабировна;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Фаткуллина Людмила Александровна;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Назарова Ольга Александровна;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Федосеева Наталья Владимировна.</w:t>
      </w:r>
    </w:p>
    <w:p w:rsidR="001B062E" w:rsidRDefault="001B062E" w:rsidP="001B062E">
      <w:r>
        <w:t>Профильные специалисты: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Алиуллина Лейсан Хайдаровна – детский кардиолог;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Билалова Алсу Ильфаровна – детский хирург, уролог, ортопед;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Акифьева Ольга Николаевна – детский/взрослый оториноларинголог;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Пайкова Екатерина Львовна – детский/взрослый оториноларинголог;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Акберова Гельнас Эльмасовна – офтальмолог;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Ахатова Олеся Вячеславовна – детский/взрослый офтальмолог;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Габдулганиева Гульсина Ильдаровна – эндокринолог;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Сиразитдинова Мария Михайловна – гематолог;</w:t>
      </w:r>
    </w:p>
    <w:p w:rsidR="001B062E" w:rsidRDefault="001B062E" w:rsidP="001B062E">
      <w:pPr>
        <w:pStyle w:val="a3"/>
        <w:numPr>
          <w:ilvl w:val="0"/>
          <w:numId w:val="2"/>
        </w:numPr>
      </w:pPr>
      <w:r>
        <w:t>Молоствова Алсу Фердинантовна – кардиолог, терапевт;</w:t>
      </w:r>
    </w:p>
    <w:p w:rsidR="001B062E" w:rsidRDefault="009B6DA5" w:rsidP="001B062E">
      <w:pPr>
        <w:pStyle w:val="a3"/>
        <w:numPr>
          <w:ilvl w:val="0"/>
          <w:numId w:val="2"/>
        </w:numPr>
      </w:pPr>
      <w:r>
        <w:t>Федоренко Алла Игоревна – невролог;</w:t>
      </w:r>
    </w:p>
    <w:p w:rsidR="009B6DA5" w:rsidRDefault="009B6DA5" w:rsidP="001B062E">
      <w:pPr>
        <w:pStyle w:val="a3"/>
        <w:numPr>
          <w:ilvl w:val="0"/>
          <w:numId w:val="2"/>
        </w:numPr>
      </w:pPr>
      <w:r>
        <w:t>Мухамадеев Ильяс Фанисович – онколог-маммолог;</w:t>
      </w:r>
    </w:p>
    <w:p w:rsidR="009B6DA5" w:rsidRDefault="009B6DA5" w:rsidP="001B062E">
      <w:pPr>
        <w:pStyle w:val="a3"/>
        <w:numPr>
          <w:ilvl w:val="0"/>
          <w:numId w:val="2"/>
        </w:numPr>
      </w:pPr>
      <w:r>
        <w:lastRenderedPageBreak/>
        <w:t>Клетенкова Татьяна Игоревна – психолог;</w:t>
      </w:r>
    </w:p>
    <w:p w:rsidR="009B6DA5" w:rsidRDefault="009B6DA5" w:rsidP="001B062E">
      <w:pPr>
        <w:pStyle w:val="a3"/>
        <w:numPr>
          <w:ilvl w:val="0"/>
          <w:numId w:val="2"/>
        </w:numPr>
      </w:pPr>
      <w:r>
        <w:t>Прусаков Владимир Федорович –</w:t>
      </w:r>
      <w:r w:rsidR="00714D85">
        <w:t xml:space="preserve"> невролог.</w:t>
      </w:r>
    </w:p>
    <w:p w:rsidR="009B6DA5" w:rsidRDefault="009B6DA5" w:rsidP="009B6DA5">
      <w:r>
        <w:t>Средний  медицинский персонал:</w:t>
      </w:r>
    </w:p>
    <w:p w:rsidR="009B6DA5" w:rsidRDefault="009B6DA5" w:rsidP="009B6DA5">
      <w:pPr>
        <w:pStyle w:val="a3"/>
        <w:numPr>
          <w:ilvl w:val="0"/>
          <w:numId w:val="2"/>
        </w:numPr>
      </w:pPr>
      <w:r>
        <w:t>Баканова Римма Наиловна – старшая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Тюгаева Ольга Владимировна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Бычарина Гузяль Бургантдиновна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Луцкевич Галина Евгеньевна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Николаева Татьяна Викторовна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Лызинцева Любовь Николаевна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Корсакова Виолетта Викторовна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Вяльшина Лилия Рустамовна – медицинская сестра;</w:t>
      </w:r>
    </w:p>
    <w:p w:rsidR="009B6DA5" w:rsidRDefault="009B6DA5" w:rsidP="009B6DA5">
      <w:pPr>
        <w:pStyle w:val="a3"/>
        <w:numPr>
          <w:ilvl w:val="0"/>
          <w:numId w:val="2"/>
        </w:numPr>
      </w:pPr>
      <w:r>
        <w:t>Бегимова Рахиля – медицинская сестра;</w:t>
      </w:r>
    </w:p>
    <w:p w:rsidR="009B6DA5" w:rsidRDefault="009B6DA5" w:rsidP="009B6DA5">
      <w:pPr>
        <w:pStyle w:val="a3"/>
        <w:numPr>
          <w:ilvl w:val="0"/>
          <w:numId w:val="2"/>
        </w:numPr>
      </w:pPr>
      <w:r>
        <w:t>Гайсина Диана Маратовна – медицинская сестра;</w:t>
      </w:r>
    </w:p>
    <w:p w:rsidR="009B6DA5" w:rsidRDefault="000224B6" w:rsidP="009B6DA5">
      <w:pPr>
        <w:pStyle w:val="a3"/>
        <w:numPr>
          <w:ilvl w:val="0"/>
          <w:numId w:val="2"/>
        </w:numPr>
      </w:pPr>
      <w:r>
        <w:t>Исанькина Надежда Геннадьевна – медицинская сестра;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Родина Регина Юрьевна – акушерка;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Курбанова Мафтуна Абдубакировна – акушерка;</w:t>
      </w:r>
    </w:p>
    <w:p w:rsidR="00714D85" w:rsidRDefault="00714D85" w:rsidP="00714D85">
      <w:pPr>
        <w:pStyle w:val="a3"/>
        <w:numPr>
          <w:ilvl w:val="0"/>
          <w:numId w:val="2"/>
        </w:numPr>
      </w:pPr>
      <w:r>
        <w:t>Семенова Людмила Николаевна – старший фельдшер-лаборант;</w:t>
      </w:r>
    </w:p>
    <w:p w:rsidR="000224B6" w:rsidRDefault="000224B6" w:rsidP="009B6DA5">
      <w:pPr>
        <w:pStyle w:val="a3"/>
        <w:numPr>
          <w:ilvl w:val="0"/>
          <w:numId w:val="2"/>
        </w:numPr>
      </w:pPr>
      <w:r>
        <w:t>Кротова Алина Вартановна – фельдшер-лаборант;</w:t>
      </w:r>
    </w:p>
    <w:p w:rsidR="000224B6" w:rsidRDefault="00714D85" w:rsidP="009B6DA5">
      <w:pPr>
        <w:pStyle w:val="a3"/>
        <w:numPr>
          <w:ilvl w:val="0"/>
          <w:numId w:val="2"/>
        </w:numPr>
      </w:pPr>
      <w:r>
        <w:t>Ямаева Надежда Николаевна – фельдшер-лаборант.</w:t>
      </w:r>
    </w:p>
    <w:p w:rsidR="001B062E" w:rsidRDefault="001B062E" w:rsidP="001B062E"/>
    <w:p w:rsidR="001B062E" w:rsidRDefault="001B062E"/>
    <w:sectPr w:rsidR="001B062E" w:rsidSect="001A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201"/>
    <w:multiLevelType w:val="hybridMultilevel"/>
    <w:tmpl w:val="F74A6B66"/>
    <w:lvl w:ilvl="0" w:tplc="3556A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3890"/>
    <w:multiLevelType w:val="hybridMultilevel"/>
    <w:tmpl w:val="FE165890"/>
    <w:lvl w:ilvl="0" w:tplc="2C12F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E13BC"/>
    <w:rsid w:val="000224B6"/>
    <w:rsid w:val="001A1889"/>
    <w:rsid w:val="001B062E"/>
    <w:rsid w:val="00714D85"/>
    <w:rsid w:val="007E13BC"/>
    <w:rsid w:val="009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2021-04-23T11:17:00Z</dcterms:created>
  <dcterms:modified xsi:type="dcterms:W3CDTF">2021-04-23T11:42:00Z</dcterms:modified>
</cp:coreProperties>
</file>